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tblInd w:w="421" w:type="dxa"/>
        <w:tblLook w:val="04A0" w:firstRow="1" w:lastRow="0" w:firstColumn="1" w:lastColumn="0" w:noHBand="0" w:noVBand="1"/>
      </w:tblPr>
      <w:tblGrid>
        <w:gridCol w:w="483"/>
        <w:gridCol w:w="2213"/>
        <w:gridCol w:w="4044"/>
        <w:gridCol w:w="1855"/>
      </w:tblGrid>
      <w:tr w:rsidR="00126DA4" w:rsidRPr="00126DA4" w14:paraId="0327CC8F" w14:textId="77777777" w:rsidTr="00126DA4">
        <w:tc>
          <w:tcPr>
            <w:tcW w:w="483" w:type="dxa"/>
            <w:shd w:val="clear" w:color="auto" w:fill="A5D5C3"/>
          </w:tcPr>
          <w:p w14:paraId="766EB48A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Arial" w:eastAsia="Calibri" w:hAnsi="Arial" w:cs="Arial"/>
                <w:b/>
                <w:bCs/>
                <w:sz w:val="24"/>
              </w:rPr>
            </w:pPr>
          </w:p>
        </w:tc>
        <w:tc>
          <w:tcPr>
            <w:tcW w:w="2768" w:type="dxa"/>
            <w:shd w:val="clear" w:color="auto" w:fill="A5D5C3"/>
            <w:vAlign w:val="center"/>
          </w:tcPr>
          <w:p w14:paraId="1010FB2F" w14:textId="77777777" w:rsidR="00126DA4" w:rsidRPr="00126DA4" w:rsidRDefault="00126DA4" w:rsidP="00126DA4">
            <w:pPr>
              <w:spacing w:line="276" w:lineRule="auto"/>
              <w:ind w:right="-166"/>
              <w:jc w:val="both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Item</w:t>
            </w:r>
          </w:p>
        </w:tc>
        <w:tc>
          <w:tcPr>
            <w:tcW w:w="4120" w:type="dxa"/>
            <w:shd w:val="clear" w:color="auto" w:fill="A5D5C3"/>
            <w:vAlign w:val="center"/>
          </w:tcPr>
          <w:p w14:paraId="76810706" w14:textId="77777777" w:rsidR="00126DA4" w:rsidRPr="00126DA4" w:rsidRDefault="00126DA4" w:rsidP="00126DA4">
            <w:pPr>
              <w:spacing w:line="276" w:lineRule="auto"/>
              <w:ind w:right="-166"/>
              <w:jc w:val="both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Link</w:t>
            </w:r>
          </w:p>
        </w:tc>
        <w:tc>
          <w:tcPr>
            <w:tcW w:w="1950" w:type="dxa"/>
            <w:shd w:val="clear" w:color="auto" w:fill="A5D5C3"/>
            <w:vAlign w:val="center"/>
          </w:tcPr>
          <w:p w14:paraId="4EF75FEC" w14:textId="77777777" w:rsidR="00126DA4" w:rsidRPr="00126DA4" w:rsidRDefault="00126DA4" w:rsidP="00126DA4">
            <w:pPr>
              <w:spacing w:line="276" w:lineRule="auto"/>
              <w:ind w:right="-166"/>
              <w:jc w:val="both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Document</w:t>
            </w:r>
          </w:p>
        </w:tc>
      </w:tr>
      <w:tr w:rsidR="00126DA4" w:rsidRPr="00126DA4" w14:paraId="04DA3C4B" w14:textId="77777777" w:rsidTr="0054595E">
        <w:tc>
          <w:tcPr>
            <w:tcW w:w="483" w:type="dxa"/>
          </w:tcPr>
          <w:p w14:paraId="28DF4C0A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</w:p>
          <w:p w14:paraId="1974D70E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1</w:t>
            </w:r>
          </w:p>
        </w:tc>
        <w:tc>
          <w:tcPr>
            <w:tcW w:w="2768" w:type="dxa"/>
            <w:vAlign w:val="center"/>
          </w:tcPr>
          <w:p w14:paraId="326B0024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Thurrock Council – Domestic Abuse and Violence Against Women and Girls Strategy 2023-2026</w:t>
            </w:r>
          </w:p>
        </w:tc>
        <w:tc>
          <w:tcPr>
            <w:tcW w:w="4120" w:type="dxa"/>
            <w:vAlign w:val="center"/>
          </w:tcPr>
          <w:p w14:paraId="4DF12691" w14:textId="77777777" w:rsidR="00126DA4" w:rsidRPr="00126DA4" w:rsidRDefault="000E302E" w:rsidP="00126DA4">
            <w:pPr>
              <w:spacing w:after="120"/>
              <w:ind w:left="142"/>
              <w:contextualSpacing/>
              <w:rPr>
                <w:rFonts w:ascii="Arial" w:eastAsia="MS Mincho" w:hAnsi="Arial" w:cs="Arial"/>
                <w:color w:val="4179AA"/>
                <w:sz w:val="24"/>
                <w:szCs w:val="24"/>
                <w:u w:val="single"/>
              </w:rPr>
            </w:pPr>
            <w:hyperlink r:id="rId8">
              <w:r w:rsidR="00126DA4" w:rsidRPr="00126DA4">
                <w:rPr>
                  <w:rFonts w:ascii="Arial" w:eastAsia="MS Mincho" w:hAnsi="Arial" w:cs="Arial"/>
                  <w:color w:val="4179AA"/>
                  <w:sz w:val="24"/>
                  <w:szCs w:val="24"/>
                  <w:u w:val="single"/>
                </w:rPr>
                <w:t>Thurrock Council - Domestic Abuse and Violence Against Women and Girls Strategy, 2023-2026</w:t>
              </w:r>
            </w:hyperlink>
          </w:p>
          <w:p w14:paraId="37615913" w14:textId="77777777" w:rsidR="00126DA4" w:rsidRPr="00126DA4" w:rsidRDefault="00126DA4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</w:rPr>
            </w:pPr>
          </w:p>
        </w:tc>
        <w:tc>
          <w:tcPr>
            <w:tcW w:w="1950" w:type="dxa"/>
            <w:vAlign w:val="center"/>
          </w:tcPr>
          <w:p w14:paraId="2CA303EC" w14:textId="0A0AD619" w:rsidR="00126DA4" w:rsidRPr="00126DA4" w:rsidRDefault="00E80EBE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</w:rPr>
            </w:pPr>
            <w:r w:rsidRPr="00126DA4">
              <w:rPr>
                <w:rFonts w:ascii="Calibri" w:eastAsia="Calibri" w:hAnsi="Calibri" w:cs="Times New Roman"/>
                <w:kern w:val="2"/>
                <w:sz w:val="24"/>
                <w14:ligatures w14:val="standardContextual"/>
              </w:rPr>
              <w:object w:dxaOrig="1440" w:dyaOrig="932" w14:anchorId="53EEF6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51" type="#_x0000_t75" style="width:74.4pt;height:47.4pt" o:ole="">
                  <v:imagedata r:id="rId9" o:title=""/>
                </v:shape>
                <o:OLEObject Type="Embed" ProgID="AcroExch.Document.DC" ShapeID="_x0000_i1051" DrawAspect="Icon" ObjectID="_1794830776" r:id="rId10"/>
              </w:object>
            </w:r>
          </w:p>
        </w:tc>
      </w:tr>
      <w:tr w:rsidR="00126DA4" w:rsidRPr="00126DA4" w14:paraId="669CE1FF" w14:textId="77777777" w:rsidTr="0054595E">
        <w:tc>
          <w:tcPr>
            <w:tcW w:w="483" w:type="dxa"/>
          </w:tcPr>
          <w:p w14:paraId="4347CEA1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2</w:t>
            </w:r>
          </w:p>
        </w:tc>
        <w:tc>
          <w:tcPr>
            <w:tcW w:w="2768" w:type="dxa"/>
            <w:vAlign w:val="center"/>
          </w:tcPr>
          <w:p w14:paraId="34CED7F9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Southend City Council – Domestic Abuse Strategy 2023-2026</w:t>
            </w:r>
          </w:p>
        </w:tc>
        <w:tc>
          <w:tcPr>
            <w:tcW w:w="4120" w:type="dxa"/>
            <w:vAlign w:val="center"/>
          </w:tcPr>
          <w:p w14:paraId="7E402AFE" w14:textId="77777777" w:rsidR="00126DA4" w:rsidRPr="00126DA4" w:rsidRDefault="000E302E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</w:rPr>
            </w:pPr>
            <w:hyperlink r:id="rId1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u w:val="single"/>
                </w:rPr>
                <w:t>Southend domestic abuse strategy.pdf</w:t>
              </w:r>
            </w:hyperlink>
          </w:p>
        </w:tc>
        <w:tc>
          <w:tcPr>
            <w:tcW w:w="1950" w:type="dxa"/>
            <w:vAlign w:val="center"/>
          </w:tcPr>
          <w:p w14:paraId="7EBE53AC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126DA4">
              <w:rPr>
                <w:rFonts w:ascii="Calibri" w:eastAsia="Calibri" w:hAnsi="Calibri" w:cs="Times New Roman"/>
                <w:color w:val="305A7F"/>
                <w:kern w:val="2"/>
                <w:sz w:val="24"/>
                <w14:ligatures w14:val="standardContextual"/>
              </w:rPr>
              <w:object w:dxaOrig="1534" w:dyaOrig="994" w14:anchorId="1176B6C1">
                <v:shape id="_x0000_i1026" type="#_x0000_t75" style="width:79.8pt;height:50.4pt" o:ole="">
                  <v:imagedata r:id="rId12" o:title=""/>
                </v:shape>
                <o:OLEObject Type="Embed" ProgID="AcroExch.Document.DC" ShapeID="_x0000_i1026" DrawAspect="Icon" ObjectID="_1794830777" r:id="rId13"/>
              </w:object>
            </w:r>
          </w:p>
        </w:tc>
      </w:tr>
      <w:tr w:rsidR="00126DA4" w:rsidRPr="00126DA4" w14:paraId="3676693F" w14:textId="77777777" w:rsidTr="0054595E">
        <w:tc>
          <w:tcPr>
            <w:tcW w:w="483" w:type="dxa"/>
          </w:tcPr>
          <w:p w14:paraId="2B96DEDC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3</w:t>
            </w:r>
          </w:p>
        </w:tc>
        <w:tc>
          <w:tcPr>
            <w:tcW w:w="2768" w:type="dxa"/>
            <w:vAlign w:val="center"/>
          </w:tcPr>
          <w:p w14:paraId="55F074FD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Essex County Council – Domestic Abuse Commissioning Strategy 2021-2024</w:t>
            </w:r>
          </w:p>
        </w:tc>
        <w:tc>
          <w:tcPr>
            <w:tcW w:w="4120" w:type="dxa"/>
            <w:vAlign w:val="center"/>
          </w:tcPr>
          <w:p w14:paraId="04C4EA4D" w14:textId="77777777" w:rsidR="00126DA4" w:rsidRPr="00126DA4" w:rsidRDefault="00126DA4" w:rsidP="00126DA4">
            <w:pPr>
              <w:spacing w:after="120"/>
              <w:contextualSpacing/>
              <w:rPr>
                <w:rFonts w:ascii="Arial" w:eastAsia="Calibri" w:hAnsi="Arial" w:cs="Arial"/>
                <w:sz w:val="24"/>
              </w:rPr>
            </w:pPr>
          </w:p>
          <w:p w14:paraId="115D3E07" w14:textId="77777777" w:rsidR="00126DA4" w:rsidRPr="00126DA4" w:rsidRDefault="000E302E" w:rsidP="00126DA4">
            <w:pPr>
              <w:spacing w:after="120"/>
              <w:contextualSpacing/>
              <w:rPr>
                <w:rFonts w:ascii="Arial" w:eastAsia="Calibri" w:hAnsi="Arial" w:cs="Arial"/>
                <w:sz w:val="24"/>
              </w:rPr>
            </w:pPr>
            <w:hyperlink r:id="rId14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u w:val="single"/>
                </w:rPr>
                <w:t>Essex County Council DA Strategy</w:t>
              </w:r>
            </w:hyperlink>
          </w:p>
        </w:tc>
        <w:tc>
          <w:tcPr>
            <w:tcW w:w="1950" w:type="dxa"/>
            <w:vAlign w:val="center"/>
          </w:tcPr>
          <w:p w14:paraId="412152E8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126DA4">
              <w:rPr>
                <w:rFonts w:ascii="Calibri" w:eastAsia="Calibri" w:hAnsi="Calibri" w:cs="Times New Roman"/>
                <w:color w:val="305A7F"/>
                <w:kern w:val="2"/>
                <w:sz w:val="24"/>
                <w:u w:val="single"/>
                <w14:ligatures w14:val="standardContextual"/>
              </w:rPr>
              <w:object w:dxaOrig="1534" w:dyaOrig="994" w14:anchorId="124DD0EC">
                <v:shape id="_x0000_i1027" type="#_x0000_t75" style="width:79.8pt;height:50.4pt" o:ole="">
                  <v:imagedata r:id="rId15" o:title=""/>
                </v:shape>
                <o:OLEObject Type="Embed" ProgID="AcroExch.Document.DC" ShapeID="_x0000_i1027" DrawAspect="Icon" ObjectID="_1794830778" r:id="rId16"/>
              </w:object>
            </w:r>
          </w:p>
        </w:tc>
      </w:tr>
      <w:tr w:rsidR="00126DA4" w:rsidRPr="00126DA4" w14:paraId="1F81094E" w14:textId="77777777" w:rsidTr="0054595E">
        <w:tc>
          <w:tcPr>
            <w:tcW w:w="483" w:type="dxa"/>
          </w:tcPr>
          <w:p w14:paraId="77B05CFE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4</w:t>
            </w:r>
          </w:p>
        </w:tc>
        <w:tc>
          <w:tcPr>
            <w:tcW w:w="2768" w:type="dxa"/>
            <w:vAlign w:val="center"/>
          </w:tcPr>
          <w:p w14:paraId="43EC6493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 xml:space="preserve">Southend, </w:t>
            </w:r>
            <w:proofErr w:type="gramStart"/>
            <w:r w:rsidRPr="00126DA4">
              <w:rPr>
                <w:rFonts w:ascii="Arial" w:eastAsia="Calibri" w:hAnsi="Arial" w:cs="Arial"/>
                <w:sz w:val="24"/>
              </w:rPr>
              <w:t>Essex</w:t>
            </w:r>
            <w:proofErr w:type="gramEnd"/>
            <w:r w:rsidRPr="00126DA4">
              <w:rPr>
                <w:rFonts w:ascii="Arial" w:eastAsia="Calibri" w:hAnsi="Arial" w:cs="Arial"/>
                <w:sz w:val="24"/>
              </w:rPr>
              <w:t xml:space="preserve"> and Thurrock Domestic Abuse Board Strategy 2020-2025</w:t>
            </w:r>
          </w:p>
        </w:tc>
        <w:tc>
          <w:tcPr>
            <w:tcW w:w="4120" w:type="dxa"/>
            <w:vAlign w:val="center"/>
          </w:tcPr>
          <w:p w14:paraId="5EDB2F3F" w14:textId="77777777" w:rsidR="00126DA4" w:rsidRPr="00126DA4" w:rsidRDefault="000E302E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</w:rPr>
            </w:pPr>
            <w:hyperlink r:id="rId17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u w:val="single"/>
                </w:rPr>
                <w:t>SETDAB Strategy</w:t>
              </w:r>
            </w:hyperlink>
          </w:p>
        </w:tc>
        <w:tc>
          <w:tcPr>
            <w:tcW w:w="1950" w:type="dxa"/>
            <w:vAlign w:val="center"/>
          </w:tcPr>
          <w:p w14:paraId="19B0678B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126DA4">
              <w:rPr>
                <w:rFonts w:ascii="Calibri" w:eastAsia="Calibri" w:hAnsi="Calibri" w:cs="Times New Roman"/>
                <w:kern w:val="2"/>
                <w:sz w:val="24"/>
                <w14:ligatures w14:val="standardContextual"/>
              </w:rPr>
              <w:object w:dxaOrig="1440" w:dyaOrig="932" w14:anchorId="4E54BA29">
                <v:shape id="_x0000_i1028" type="#_x0000_t75" style="width:1in;height:43.2pt" o:ole="">
                  <v:imagedata r:id="rId18" o:title=""/>
                </v:shape>
                <o:OLEObject Type="Embed" ProgID="AcroExch.Document.DC" ShapeID="_x0000_i1028" DrawAspect="Icon" ObjectID="_1794830779" r:id="rId19"/>
              </w:object>
            </w:r>
          </w:p>
        </w:tc>
      </w:tr>
      <w:tr w:rsidR="00126DA4" w:rsidRPr="00126DA4" w14:paraId="5F73A3B8" w14:textId="77777777" w:rsidTr="0054595E">
        <w:tc>
          <w:tcPr>
            <w:tcW w:w="483" w:type="dxa"/>
          </w:tcPr>
          <w:p w14:paraId="344EA597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5</w:t>
            </w:r>
          </w:p>
        </w:tc>
        <w:tc>
          <w:tcPr>
            <w:tcW w:w="2768" w:type="dxa"/>
            <w:vAlign w:val="center"/>
          </w:tcPr>
          <w:p w14:paraId="48336ACC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Home Office Domestic Abuse Statutory Guidance</w:t>
            </w:r>
          </w:p>
        </w:tc>
        <w:tc>
          <w:tcPr>
            <w:tcW w:w="4120" w:type="dxa"/>
            <w:vAlign w:val="center"/>
          </w:tcPr>
          <w:p w14:paraId="7794DEE2" w14:textId="77777777" w:rsidR="00126DA4" w:rsidRPr="00126DA4" w:rsidRDefault="000E302E" w:rsidP="00126DA4">
            <w:pPr>
              <w:spacing w:after="120"/>
              <w:ind w:left="851" w:hanging="709"/>
              <w:contextualSpacing/>
              <w:rPr>
                <w:rFonts w:ascii="Arial" w:eastAsia="Calibri" w:hAnsi="Arial" w:cs="Arial"/>
                <w:sz w:val="24"/>
              </w:rPr>
            </w:pPr>
            <w:hyperlink r:id="rId20" w:history="1">
              <w:r w:rsidR="00126DA4" w:rsidRPr="00126DA4">
                <w:rPr>
                  <w:rFonts w:ascii="Arial" w:eastAsia="MS Mincho" w:hAnsi="Arial" w:cs="Arial"/>
                  <w:color w:val="4179AA"/>
                  <w:sz w:val="24"/>
                  <w:szCs w:val="24"/>
                  <w:u w:val="single"/>
                </w:rPr>
                <w:t>DA Statutory Guidance</w:t>
              </w:r>
            </w:hyperlink>
          </w:p>
        </w:tc>
        <w:tc>
          <w:tcPr>
            <w:tcW w:w="1950" w:type="dxa"/>
            <w:vAlign w:val="center"/>
          </w:tcPr>
          <w:p w14:paraId="25378EF2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126DA4">
              <w:rPr>
                <w:rFonts w:ascii="Calibri" w:eastAsia="Calibri" w:hAnsi="Calibri" w:cs="Times New Roman"/>
                <w:kern w:val="2"/>
                <w:sz w:val="24"/>
                <w14:ligatures w14:val="standardContextual"/>
              </w:rPr>
              <w:object w:dxaOrig="1534" w:dyaOrig="994" w14:anchorId="23769B3A">
                <v:shape id="_x0000_i1029" type="#_x0000_t75" style="width:79.8pt;height:50.4pt" o:ole="">
                  <v:imagedata r:id="rId21" o:title=""/>
                </v:shape>
                <o:OLEObject Type="Embed" ProgID="AcroExch.Document.DC" ShapeID="_x0000_i1029" DrawAspect="Icon" ObjectID="_1794830780" r:id="rId22"/>
              </w:object>
            </w:r>
          </w:p>
        </w:tc>
      </w:tr>
      <w:tr w:rsidR="00126DA4" w:rsidRPr="00126DA4" w14:paraId="4A739698" w14:textId="77777777" w:rsidTr="0054595E">
        <w:tc>
          <w:tcPr>
            <w:tcW w:w="483" w:type="dxa"/>
          </w:tcPr>
          <w:p w14:paraId="725CA075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6</w:t>
            </w:r>
          </w:p>
        </w:tc>
        <w:tc>
          <w:tcPr>
            <w:tcW w:w="2768" w:type="dxa"/>
            <w:vAlign w:val="center"/>
          </w:tcPr>
          <w:p w14:paraId="6684A7CE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HM Government – Tackling Violence Against Women and Girls Strategy July 2021</w:t>
            </w:r>
          </w:p>
        </w:tc>
        <w:tc>
          <w:tcPr>
            <w:tcW w:w="4120" w:type="dxa"/>
            <w:vAlign w:val="center"/>
          </w:tcPr>
          <w:p w14:paraId="0A267B0E" w14:textId="77777777" w:rsidR="00126DA4" w:rsidRPr="00126DA4" w:rsidRDefault="000E302E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</w:rPr>
            </w:pPr>
            <w:hyperlink r:id="rId23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u w:val="single"/>
                </w:rPr>
                <w:t>Tackling VAWG Strategy</w:t>
              </w:r>
            </w:hyperlink>
          </w:p>
        </w:tc>
        <w:tc>
          <w:tcPr>
            <w:tcW w:w="1950" w:type="dxa"/>
            <w:vAlign w:val="center"/>
          </w:tcPr>
          <w:p w14:paraId="014B8D2D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126DA4">
              <w:rPr>
                <w:rFonts w:ascii="Calibri" w:eastAsia="Calibri" w:hAnsi="Calibri" w:cs="Times New Roman"/>
                <w:kern w:val="2"/>
                <w:sz w:val="24"/>
                <w14:ligatures w14:val="standardContextual"/>
              </w:rPr>
              <w:object w:dxaOrig="1534" w:dyaOrig="994" w14:anchorId="182DBBDE">
                <v:shape id="_x0000_i1030" type="#_x0000_t75" style="width:79.8pt;height:50.4pt" o:ole="">
                  <v:imagedata r:id="rId24" o:title=""/>
                </v:shape>
                <o:OLEObject Type="Embed" ProgID="AcroExch.Document.DC" ShapeID="_x0000_i1030" DrawAspect="Icon" ObjectID="_1794830781" r:id="rId25"/>
              </w:object>
            </w:r>
          </w:p>
        </w:tc>
      </w:tr>
      <w:tr w:rsidR="00126DA4" w:rsidRPr="00126DA4" w14:paraId="07124C81" w14:textId="77777777" w:rsidTr="0054595E">
        <w:tc>
          <w:tcPr>
            <w:tcW w:w="483" w:type="dxa"/>
          </w:tcPr>
          <w:p w14:paraId="4F65153E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7</w:t>
            </w:r>
          </w:p>
        </w:tc>
        <w:tc>
          <w:tcPr>
            <w:tcW w:w="2768" w:type="dxa"/>
            <w:vAlign w:val="center"/>
          </w:tcPr>
          <w:p w14:paraId="73ECD086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HM Government – Tackling Domestic Abuse Plan - March 2022</w:t>
            </w:r>
          </w:p>
        </w:tc>
        <w:tc>
          <w:tcPr>
            <w:tcW w:w="4120" w:type="dxa"/>
            <w:vAlign w:val="center"/>
          </w:tcPr>
          <w:p w14:paraId="5F089F30" w14:textId="77777777" w:rsidR="00126DA4" w:rsidRPr="00126DA4" w:rsidRDefault="000E302E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</w:rPr>
            </w:pPr>
            <w:hyperlink r:id="rId26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u w:val="single"/>
                </w:rPr>
                <w:t>Tackling DA Plan</w:t>
              </w:r>
            </w:hyperlink>
          </w:p>
        </w:tc>
        <w:tc>
          <w:tcPr>
            <w:tcW w:w="1950" w:type="dxa"/>
            <w:vAlign w:val="center"/>
          </w:tcPr>
          <w:p w14:paraId="68CFCDAD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126DA4">
              <w:rPr>
                <w:rFonts w:ascii="Calibri" w:eastAsia="Calibri" w:hAnsi="Calibri" w:cs="Times New Roman"/>
                <w:kern w:val="2"/>
                <w:sz w:val="24"/>
                <w14:ligatures w14:val="standardContextual"/>
              </w:rPr>
              <w:object w:dxaOrig="1534" w:dyaOrig="994" w14:anchorId="2D8CE52D">
                <v:shape id="_x0000_i1031" type="#_x0000_t75" style="width:79.8pt;height:50.4pt" o:ole="">
                  <v:imagedata r:id="rId27" o:title=""/>
                </v:shape>
                <o:OLEObject Type="Embed" ProgID="AcroExch.Document.DC" ShapeID="_x0000_i1031" DrawAspect="Icon" ObjectID="_1794830782" r:id="rId28"/>
              </w:object>
            </w:r>
          </w:p>
        </w:tc>
      </w:tr>
      <w:tr w:rsidR="00126DA4" w:rsidRPr="00126DA4" w14:paraId="25F7BBD1" w14:textId="77777777" w:rsidTr="0054595E">
        <w:tc>
          <w:tcPr>
            <w:tcW w:w="483" w:type="dxa"/>
          </w:tcPr>
          <w:p w14:paraId="640D9E7E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8</w:t>
            </w:r>
          </w:p>
        </w:tc>
        <w:tc>
          <w:tcPr>
            <w:tcW w:w="2768" w:type="dxa"/>
            <w:vAlign w:val="center"/>
          </w:tcPr>
          <w:p w14:paraId="7986395D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 xml:space="preserve">Delivery of Support to Victims of Domestic Abuse, including Children, in Domestic Abuse Safe </w:t>
            </w:r>
            <w:r w:rsidRPr="00126DA4">
              <w:rPr>
                <w:rFonts w:ascii="Arial" w:eastAsia="Calibri" w:hAnsi="Arial" w:cs="Arial"/>
                <w:sz w:val="24"/>
              </w:rPr>
              <w:lastRenderedPageBreak/>
              <w:t>Accommodation Services</w:t>
            </w:r>
          </w:p>
        </w:tc>
        <w:tc>
          <w:tcPr>
            <w:tcW w:w="4120" w:type="dxa"/>
            <w:vAlign w:val="center"/>
          </w:tcPr>
          <w:p w14:paraId="2D538CB6" w14:textId="77777777" w:rsidR="00126DA4" w:rsidRPr="00126DA4" w:rsidRDefault="000E302E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</w:rPr>
            </w:pPr>
            <w:hyperlink r:id="rId29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u w:val="single"/>
                </w:rPr>
                <w:t>Statutory Guidance DA Support in Safe Accommodation</w:t>
              </w:r>
            </w:hyperlink>
          </w:p>
        </w:tc>
        <w:tc>
          <w:tcPr>
            <w:tcW w:w="1950" w:type="dxa"/>
            <w:vAlign w:val="center"/>
          </w:tcPr>
          <w:p w14:paraId="7949F98E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126DA4">
              <w:rPr>
                <w:rFonts w:ascii="Calibri" w:eastAsia="Calibri" w:hAnsi="Calibri" w:cs="Times New Roman"/>
                <w:kern w:val="2"/>
                <w:sz w:val="24"/>
                <w14:ligatures w14:val="standardContextual"/>
              </w:rPr>
              <w:object w:dxaOrig="1508" w:dyaOrig="982" w14:anchorId="1140CBAA">
                <v:shape id="_x0000_i1032" type="#_x0000_t75" style="width:1in;height:50.4pt" o:ole="">
                  <v:imagedata r:id="rId30" o:title=""/>
                </v:shape>
                <o:OLEObject Type="Embed" ProgID="AcroExch.Document.DC" ShapeID="_x0000_i1032" DrawAspect="Icon" ObjectID="_1794830783" r:id="rId31"/>
              </w:object>
            </w:r>
          </w:p>
        </w:tc>
      </w:tr>
      <w:tr w:rsidR="00126DA4" w:rsidRPr="00126DA4" w14:paraId="6DB65CF7" w14:textId="77777777" w:rsidTr="0054595E">
        <w:tc>
          <w:tcPr>
            <w:tcW w:w="483" w:type="dxa"/>
          </w:tcPr>
          <w:p w14:paraId="2BED04E3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9</w:t>
            </w:r>
          </w:p>
        </w:tc>
        <w:tc>
          <w:tcPr>
            <w:tcW w:w="2768" w:type="dxa"/>
            <w:vAlign w:val="center"/>
          </w:tcPr>
          <w:p w14:paraId="3EE148A3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HM Government – Supporting Male Victims - Position Statement on Male Victims of Crimes considered in the cross-Government Tackling Violence Against Women and Girls Strategy and the Tackling Domestic Abuse Plan</w:t>
            </w:r>
          </w:p>
        </w:tc>
        <w:tc>
          <w:tcPr>
            <w:tcW w:w="4120" w:type="dxa"/>
            <w:vAlign w:val="center"/>
          </w:tcPr>
          <w:p w14:paraId="63AC7CB0" w14:textId="77777777" w:rsidR="00126DA4" w:rsidRPr="00126DA4" w:rsidRDefault="000E302E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</w:rPr>
            </w:pPr>
            <w:hyperlink r:id="rId32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u w:val="single"/>
                </w:rPr>
                <w:t>Supporting_Male_Victims_2022.pdf (publishing.service.gov.uk)</w:t>
              </w:r>
            </w:hyperlink>
          </w:p>
        </w:tc>
        <w:tc>
          <w:tcPr>
            <w:tcW w:w="1950" w:type="dxa"/>
            <w:vAlign w:val="center"/>
          </w:tcPr>
          <w:p w14:paraId="6B386638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126DA4">
              <w:rPr>
                <w:rFonts w:ascii="Calibri" w:eastAsia="Calibri" w:hAnsi="Calibri" w:cs="Times New Roman"/>
                <w:kern w:val="2"/>
                <w:sz w:val="24"/>
                <w14:ligatures w14:val="standardContextual"/>
              </w:rPr>
              <w:object w:dxaOrig="1534" w:dyaOrig="994" w14:anchorId="7DD1E3D7">
                <v:shape id="_x0000_i1033" type="#_x0000_t75" style="width:79.8pt;height:50.4pt" o:ole="">
                  <v:imagedata r:id="rId33" o:title=""/>
                </v:shape>
                <o:OLEObject Type="Embed" ProgID="AcroExch.Document.DC" ShapeID="_x0000_i1033" DrawAspect="Icon" ObjectID="_1794830784" r:id="rId34"/>
              </w:object>
            </w:r>
          </w:p>
        </w:tc>
      </w:tr>
      <w:tr w:rsidR="00126DA4" w:rsidRPr="00126DA4" w14:paraId="696CB321" w14:textId="77777777" w:rsidTr="0054595E">
        <w:tc>
          <w:tcPr>
            <w:tcW w:w="483" w:type="dxa"/>
          </w:tcPr>
          <w:p w14:paraId="08195BDB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10</w:t>
            </w:r>
          </w:p>
        </w:tc>
        <w:tc>
          <w:tcPr>
            <w:tcW w:w="2768" w:type="dxa"/>
            <w:vAlign w:val="center"/>
          </w:tcPr>
          <w:p w14:paraId="4FE5983B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Whole Housing Approach</w:t>
            </w:r>
          </w:p>
        </w:tc>
        <w:tc>
          <w:tcPr>
            <w:tcW w:w="4120" w:type="dxa"/>
            <w:vAlign w:val="center"/>
          </w:tcPr>
          <w:p w14:paraId="360DE7B3" w14:textId="77777777" w:rsidR="00126DA4" w:rsidRPr="00126DA4" w:rsidRDefault="000E302E" w:rsidP="00126DA4">
            <w:pPr>
              <w:spacing w:line="276" w:lineRule="auto"/>
              <w:ind w:right="-47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35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szCs w:val="24"/>
                  <w:u w:val="single"/>
                </w:rPr>
                <w:t>Whole Housing Approach</w:t>
              </w:r>
            </w:hyperlink>
          </w:p>
        </w:tc>
        <w:tc>
          <w:tcPr>
            <w:tcW w:w="1950" w:type="dxa"/>
            <w:vAlign w:val="center"/>
          </w:tcPr>
          <w:p w14:paraId="4E7E96D1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</w:rPr>
            </w:pPr>
          </w:p>
        </w:tc>
      </w:tr>
      <w:tr w:rsidR="00126DA4" w:rsidRPr="00126DA4" w14:paraId="3D54C6B2" w14:textId="77777777" w:rsidTr="0054595E">
        <w:tc>
          <w:tcPr>
            <w:tcW w:w="483" w:type="dxa"/>
          </w:tcPr>
          <w:p w14:paraId="0A20E5B6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11</w:t>
            </w:r>
          </w:p>
        </w:tc>
        <w:tc>
          <w:tcPr>
            <w:tcW w:w="2768" w:type="dxa"/>
            <w:vAlign w:val="center"/>
          </w:tcPr>
          <w:p w14:paraId="2B194019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Department for Communities and Local Government - a Decent Home – Definition and Guidance for Implementation - June 2006 update</w:t>
            </w:r>
          </w:p>
        </w:tc>
        <w:tc>
          <w:tcPr>
            <w:tcW w:w="4120" w:type="dxa"/>
            <w:vAlign w:val="center"/>
          </w:tcPr>
          <w:p w14:paraId="02BCD5C7" w14:textId="77777777" w:rsidR="00126DA4" w:rsidRPr="00126DA4" w:rsidRDefault="000E302E" w:rsidP="00126DA4">
            <w:pPr>
              <w:spacing w:after="120"/>
              <w:ind w:left="851" w:hanging="709"/>
              <w:contextualSpacing/>
              <w:rPr>
                <w:rFonts w:ascii="Arial" w:eastAsia="MS Mincho" w:hAnsi="Arial" w:cs="Arial"/>
                <w:sz w:val="24"/>
                <w:szCs w:val="24"/>
              </w:rPr>
            </w:pPr>
            <w:hyperlink r:id="rId36">
              <w:r w:rsidR="00126DA4" w:rsidRPr="00126DA4">
                <w:rPr>
                  <w:rFonts w:ascii="Arial" w:eastAsia="MS Mincho" w:hAnsi="Arial" w:cs="Arial"/>
                  <w:color w:val="4179AA"/>
                  <w:sz w:val="24"/>
                  <w:szCs w:val="24"/>
                  <w:u w:val="single"/>
                </w:rPr>
                <w:t>COVER (publishing.service.gov.uk)</w:t>
              </w:r>
            </w:hyperlink>
          </w:p>
          <w:p w14:paraId="2161ECD7" w14:textId="77777777" w:rsidR="00126DA4" w:rsidRPr="00126DA4" w:rsidRDefault="00126DA4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</w:rPr>
            </w:pPr>
          </w:p>
        </w:tc>
        <w:tc>
          <w:tcPr>
            <w:tcW w:w="1950" w:type="dxa"/>
            <w:vAlign w:val="center"/>
          </w:tcPr>
          <w:p w14:paraId="44C7BAC4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126DA4">
              <w:rPr>
                <w:rFonts w:ascii="Calibri" w:eastAsia="Calibri" w:hAnsi="Calibri" w:cs="Times New Roman"/>
                <w:kern w:val="2"/>
                <w:sz w:val="24"/>
                <w14:ligatures w14:val="standardContextual"/>
              </w:rPr>
              <w:object w:dxaOrig="1534" w:dyaOrig="994" w14:anchorId="781E99F3">
                <v:shape id="_x0000_i1034" type="#_x0000_t75" style="width:79.8pt;height:50.4pt" o:ole="">
                  <v:imagedata r:id="rId37" o:title=""/>
                </v:shape>
                <o:OLEObject Type="Embed" ProgID="AcroExch.Document.DC" ShapeID="_x0000_i1034" DrawAspect="Icon" ObjectID="_1794830785" r:id="rId38"/>
              </w:object>
            </w:r>
          </w:p>
        </w:tc>
      </w:tr>
      <w:tr w:rsidR="00126DA4" w:rsidRPr="00126DA4" w14:paraId="6D9CED1E" w14:textId="77777777" w:rsidTr="0054595E">
        <w:tc>
          <w:tcPr>
            <w:tcW w:w="483" w:type="dxa"/>
          </w:tcPr>
          <w:p w14:paraId="78577E2A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12</w:t>
            </w:r>
          </w:p>
        </w:tc>
        <w:tc>
          <w:tcPr>
            <w:tcW w:w="2768" w:type="dxa"/>
            <w:vAlign w:val="center"/>
          </w:tcPr>
          <w:p w14:paraId="4F9019DA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Referral pathways to Early Help, Childrens and Adults Social Care</w:t>
            </w:r>
          </w:p>
          <w:p w14:paraId="663C9F21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</w:p>
          <w:p w14:paraId="3EB19426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</w:p>
          <w:p w14:paraId="3D8D4381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</w:p>
          <w:p w14:paraId="6F639390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</w:p>
          <w:p w14:paraId="5A20E423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</w:p>
          <w:p w14:paraId="3ADCF10D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</w:p>
          <w:p w14:paraId="49184D7F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</w:p>
          <w:p w14:paraId="4461EFCE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</w:p>
          <w:p w14:paraId="7C399689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</w:p>
          <w:p w14:paraId="48510AC4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</w:p>
          <w:p w14:paraId="6816EAED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</w:p>
          <w:p w14:paraId="523F6B40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</w:p>
          <w:p w14:paraId="66025854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</w:p>
          <w:p w14:paraId="030385CE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</w:p>
          <w:p w14:paraId="3930E9E8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</w:p>
          <w:p w14:paraId="248A3A5C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</w:p>
          <w:p w14:paraId="65ED9411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</w:p>
          <w:p w14:paraId="6656364D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</w:p>
          <w:p w14:paraId="146E17EB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</w:p>
          <w:p w14:paraId="5E985415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</w:p>
          <w:p w14:paraId="14DE8EEF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</w:p>
          <w:p w14:paraId="391E307B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</w:p>
          <w:p w14:paraId="5636A75D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</w:p>
        </w:tc>
        <w:tc>
          <w:tcPr>
            <w:tcW w:w="4120" w:type="dxa"/>
            <w:vAlign w:val="center"/>
          </w:tcPr>
          <w:p w14:paraId="09BF7BF9" w14:textId="77777777" w:rsidR="00126DA4" w:rsidRPr="00126DA4" w:rsidRDefault="000E302E" w:rsidP="00126DA4">
            <w:pPr>
              <w:numPr>
                <w:ilvl w:val="0"/>
                <w:numId w:val="1"/>
              </w:numPr>
              <w:spacing w:line="276" w:lineRule="auto"/>
              <w:ind w:right="-47"/>
              <w:contextualSpacing/>
              <w:rPr>
                <w:rFonts w:ascii="Arial" w:eastAsia="Calibri" w:hAnsi="Arial" w:cs="Arial"/>
                <w:sz w:val="24"/>
                <w:szCs w:val="24"/>
              </w:rPr>
            </w:pPr>
            <w:hyperlink r:id="rId39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szCs w:val="24"/>
                  <w:u w:val="single"/>
                </w:rPr>
                <w:t>Thurrock Children</w:t>
              </w:r>
            </w:hyperlink>
          </w:p>
          <w:p w14:paraId="1203A320" w14:textId="77777777" w:rsidR="00126DA4" w:rsidRPr="00126DA4" w:rsidRDefault="000E302E" w:rsidP="00126DA4">
            <w:pPr>
              <w:numPr>
                <w:ilvl w:val="0"/>
                <w:numId w:val="1"/>
              </w:numPr>
              <w:spacing w:line="276" w:lineRule="auto"/>
              <w:ind w:right="-47"/>
              <w:contextualSpacing/>
              <w:rPr>
                <w:rFonts w:ascii="Arial" w:eastAsia="Calibri" w:hAnsi="Arial" w:cs="Arial"/>
                <w:sz w:val="24"/>
                <w:szCs w:val="24"/>
              </w:rPr>
            </w:pPr>
            <w:hyperlink r:id="rId40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szCs w:val="24"/>
                  <w:u w:val="single"/>
                </w:rPr>
                <w:t>Thurrock Adults</w:t>
              </w:r>
            </w:hyperlink>
          </w:p>
          <w:p w14:paraId="3095C7C9" w14:textId="77777777" w:rsidR="00126DA4" w:rsidRPr="00126DA4" w:rsidRDefault="000E302E" w:rsidP="00126DA4">
            <w:pPr>
              <w:numPr>
                <w:ilvl w:val="0"/>
                <w:numId w:val="1"/>
              </w:numPr>
              <w:spacing w:line="276" w:lineRule="auto"/>
              <w:ind w:right="-47"/>
              <w:contextualSpacing/>
              <w:rPr>
                <w:rFonts w:ascii="Arial" w:eastAsia="Calibri" w:hAnsi="Arial" w:cs="Arial"/>
                <w:sz w:val="24"/>
                <w:szCs w:val="24"/>
              </w:rPr>
            </w:pPr>
            <w:hyperlink r:id="rId41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szCs w:val="24"/>
                  <w:u w:val="single"/>
                </w:rPr>
                <w:t>Essex Children</w:t>
              </w:r>
            </w:hyperlink>
          </w:p>
          <w:p w14:paraId="7D1E3698" w14:textId="77777777" w:rsidR="00126DA4" w:rsidRPr="00126DA4" w:rsidRDefault="000E302E" w:rsidP="00126DA4">
            <w:pPr>
              <w:numPr>
                <w:ilvl w:val="0"/>
                <w:numId w:val="1"/>
              </w:numPr>
              <w:spacing w:line="276" w:lineRule="auto"/>
              <w:ind w:right="-47"/>
              <w:contextualSpacing/>
              <w:rPr>
                <w:rFonts w:ascii="Arial" w:eastAsia="Calibri" w:hAnsi="Arial" w:cs="Arial"/>
                <w:sz w:val="24"/>
                <w:szCs w:val="24"/>
              </w:rPr>
            </w:pPr>
            <w:hyperlink r:id="rId42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szCs w:val="24"/>
                  <w:u w:val="single"/>
                </w:rPr>
                <w:t>Essex Child Early Help</w:t>
              </w:r>
            </w:hyperlink>
          </w:p>
          <w:p w14:paraId="0B21577D" w14:textId="77777777" w:rsidR="00126DA4" w:rsidRPr="00126DA4" w:rsidRDefault="000E302E" w:rsidP="00126DA4">
            <w:pPr>
              <w:numPr>
                <w:ilvl w:val="0"/>
                <w:numId w:val="1"/>
              </w:numPr>
              <w:spacing w:line="276" w:lineRule="auto"/>
              <w:ind w:right="-47"/>
              <w:contextualSpacing/>
              <w:rPr>
                <w:rFonts w:ascii="Arial" w:eastAsia="Calibri" w:hAnsi="Arial" w:cs="Arial"/>
                <w:sz w:val="24"/>
                <w:szCs w:val="24"/>
              </w:rPr>
            </w:pPr>
            <w:hyperlink r:id="rId43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szCs w:val="24"/>
                  <w:u w:val="single"/>
                </w:rPr>
                <w:t>Essex Adult</w:t>
              </w:r>
            </w:hyperlink>
          </w:p>
          <w:p w14:paraId="19260A0A" w14:textId="77777777" w:rsidR="00126DA4" w:rsidRPr="00126DA4" w:rsidRDefault="000E302E" w:rsidP="00126DA4">
            <w:pPr>
              <w:numPr>
                <w:ilvl w:val="0"/>
                <w:numId w:val="1"/>
              </w:numPr>
              <w:spacing w:line="276" w:lineRule="auto"/>
              <w:ind w:right="-47"/>
              <w:contextualSpacing/>
              <w:rPr>
                <w:rFonts w:ascii="Arial" w:eastAsia="Calibri" w:hAnsi="Arial" w:cs="Arial"/>
                <w:sz w:val="24"/>
                <w:szCs w:val="24"/>
              </w:rPr>
            </w:pPr>
            <w:hyperlink r:id="rId44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szCs w:val="24"/>
                  <w:u w:val="single"/>
                </w:rPr>
                <w:t>Southend Child</w:t>
              </w:r>
            </w:hyperlink>
          </w:p>
          <w:p w14:paraId="635BDAE0" w14:textId="77777777" w:rsidR="00126DA4" w:rsidRPr="00126DA4" w:rsidRDefault="000E302E" w:rsidP="00126DA4">
            <w:pPr>
              <w:numPr>
                <w:ilvl w:val="0"/>
                <w:numId w:val="1"/>
              </w:numPr>
              <w:spacing w:line="276" w:lineRule="auto"/>
              <w:ind w:right="-47"/>
              <w:contextualSpacing/>
              <w:rPr>
                <w:rFonts w:ascii="Arial" w:eastAsia="Calibri" w:hAnsi="Arial" w:cs="Arial"/>
                <w:sz w:val="24"/>
                <w:szCs w:val="24"/>
              </w:rPr>
            </w:pPr>
            <w:hyperlink r:id="rId45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szCs w:val="24"/>
                  <w:u w:val="single"/>
                </w:rPr>
                <w:t>Southend Child Early Help</w:t>
              </w:r>
            </w:hyperlink>
          </w:p>
          <w:p w14:paraId="55E8BAE2" w14:textId="77777777" w:rsidR="00126DA4" w:rsidRPr="00126DA4" w:rsidRDefault="000E302E" w:rsidP="00126DA4">
            <w:pPr>
              <w:numPr>
                <w:ilvl w:val="0"/>
                <w:numId w:val="1"/>
              </w:numPr>
              <w:spacing w:line="276" w:lineRule="auto"/>
              <w:ind w:right="-47"/>
              <w:contextualSpacing/>
              <w:rPr>
                <w:rFonts w:ascii="Arial" w:eastAsia="Calibri" w:hAnsi="Arial" w:cs="Arial"/>
                <w:sz w:val="24"/>
                <w:szCs w:val="24"/>
              </w:rPr>
            </w:pPr>
            <w:hyperlink r:id="rId46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szCs w:val="24"/>
                  <w:u w:val="single"/>
                </w:rPr>
                <w:t>Southend Adult</w:t>
              </w:r>
            </w:hyperlink>
          </w:p>
          <w:p w14:paraId="5C566570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797E64C2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00EC55F9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05AAEFBA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09BB63E1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74F35B47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370197A1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5322C9A3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789E5D5C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6E7088E2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6E4026AE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2E18E6A9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0C55A835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4D229F51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4446CAC1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6ADD3044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42919EF5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678BF963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  <w:p w14:paraId="7FEB49BD" w14:textId="77777777" w:rsidR="00126DA4" w:rsidRPr="00126DA4" w:rsidRDefault="00126DA4" w:rsidP="00126DA4">
            <w:pPr>
              <w:ind w:right="-47"/>
              <w:rPr>
                <w:rFonts w:ascii="Calibri" w:eastAsia="Calibri" w:hAnsi="Calibri" w:cs="Times New Roman"/>
                <w:sz w:val="24"/>
              </w:rPr>
            </w:pPr>
          </w:p>
        </w:tc>
        <w:tc>
          <w:tcPr>
            <w:tcW w:w="1950" w:type="dxa"/>
            <w:vAlign w:val="center"/>
          </w:tcPr>
          <w:p w14:paraId="0078E4C1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Arial" w:eastAsia="Arial" w:hAnsi="Arial" w:cs="Arial"/>
                <w:sz w:val="24"/>
                <w:szCs w:val="24"/>
              </w:rPr>
            </w:pPr>
            <w:r w:rsidRPr="00126DA4">
              <w:rPr>
                <w:rFonts w:ascii="Arial" w:eastAsia="Arial" w:hAnsi="Arial" w:cs="Arial"/>
                <w:kern w:val="2"/>
                <w:sz w:val="24"/>
                <w14:ligatures w14:val="standardContextual"/>
              </w:rPr>
              <w:object w:dxaOrig="1534" w:dyaOrig="994" w14:anchorId="49050061">
                <v:shape id="_x0000_i1035" type="#_x0000_t75" style="width:79.8pt;height:50.4pt" o:ole="">
                  <v:imagedata r:id="rId47" o:title=""/>
                </v:shape>
                <o:OLEObject Type="Embed" ProgID="AcroExch.Document.DC" ShapeID="_x0000_i1035" DrawAspect="Icon" ObjectID="_1794830786" r:id="rId48"/>
              </w:object>
            </w:r>
          </w:p>
          <w:p w14:paraId="38EC74CA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Arial" w:eastAsia="Arial" w:hAnsi="Arial" w:cs="Arial"/>
                <w:sz w:val="24"/>
                <w:szCs w:val="24"/>
              </w:rPr>
            </w:pPr>
            <w:r w:rsidRPr="00126DA4">
              <w:rPr>
                <w:rFonts w:ascii="Arial" w:eastAsia="Arial" w:hAnsi="Arial" w:cs="Arial"/>
                <w:kern w:val="2"/>
                <w:sz w:val="24"/>
                <w14:ligatures w14:val="standardContextual"/>
              </w:rPr>
              <w:object w:dxaOrig="1534" w:dyaOrig="994" w14:anchorId="5FEC61E0">
                <v:shape id="_x0000_i1036" type="#_x0000_t75" style="width:79.8pt;height:50.4pt" o:ole="">
                  <v:imagedata r:id="rId49" o:title=""/>
                </v:shape>
                <o:OLEObject Type="Embed" ProgID="AcroExch.Document.DC" ShapeID="_x0000_i1036" DrawAspect="Icon" ObjectID="_1794830787" r:id="rId50"/>
              </w:object>
            </w:r>
          </w:p>
          <w:p w14:paraId="62493775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Arial" w:eastAsia="Arial" w:hAnsi="Arial" w:cs="Arial"/>
                <w:sz w:val="24"/>
                <w:szCs w:val="24"/>
              </w:rPr>
            </w:pPr>
            <w:r w:rsidRPr="00126DA4">
              <w:rPr>
                <w:rFonts w:ascii="Arial" w:eastAsia="Arial" w:hAnsi="Arial" w:cs="Arial"/>
                <w:kern w:val="2"/>
                <w:sz w:val="24"/>
                <w14:ligatures w14:val="standardContextual"/>
              </w:rPr>
              <w:object w:dxaOrig="1534" w:dyaOrig="994" w14:anchorId="0A73CA03">
                <v:shape id="_x0000_i1037" type="#_x0000_t75" style="width:79.8pt;height:50.4pt" o:ole="">
                  <v:imagedata r:id="rId51" o:title=""/>
                </v:shape>
                <o:OLEObject Type="Embed" ProgID="AcroExch.Document.DC" ShapeID="_x0000_i1037" DrawAspect="Icon" ObjectID="_1794830788" r:id="rId52"/>
              </w:object>
            </w:r>
          </w:p>
          <w:p w14:paraId="2DE17326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Arial" w:eastAsia="Arial" w:hAnsi="Arial" w:cs="Arial"/>
                <w:sz w:val="24"/>
                <w:szCs w:val="24"/>
              </w:rPr>
            </w:pPr>
            <w:r w:rsidRPr="00126DA4">
              <w:rPr>
                <w:rFonts w:ascii="Arial" w:eastAsia="Arial" w:hAnsi="Arial" w:cs="Arial"/>
                <w:kern w:val="2"/>
                <w:sz w:val="24"/>
                <w14:ligatures w14:val="standardContextual"/>
              </w:rPr>
              <w:object w:dxaOrig="1534" w:dyaOrig="994" w14:anchorId="17197D54">
                <v:shape id="_x0000_i1038" type="#_x0000_t75" style="width:79.8pt;height:50.4pt" o:ole="">
                  <v:imagedata r:id="rId53" o:title=""/>
                </v:shape>
                <o:OLEObject Type="Embed" ProgID="AcroExch.Document.DC" ShapeID="_x0000_i1038" DrawAspect="Icon" ObjectID="_1794830789" r:id="rId54"/>
              </w:object>
            </w:r>
          </w:p>
          <w:p w14:paraId="3D0B4502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Arial" w:eastAsia="Arial" w:hAnsi="Arial" w:cs="Arial"/>
                <w:sz w:val="24"/>
                <w:szCs w:val="24"/>
              </w:rPr>
            </w:pPr>
            <w:r w:rsidRPr="00126DA4">
              <w:rPr>
                <w:rFonts w:ascii="Arial" w:eastAsia="Arial" w:hAnsi="Arial" w:cs="Arial"/>
                <w:kern w:val="2"/>
                <w:sz w:val="24"/>
                <w14:ligatures w14:val="standardContextual"/>
              </w:rPr>
              <w:object w:dxaOrig="1534" w:dyaOrig="994" w14:anchorId="47E9C7BF">
                <v:shape id="_x0000_i1039" type="#_x0000_t75" style="width:79.8pt;height:50.4pt" o:ole="">
                  <v:imagedata r:id="rId55" o:title=""/>
                </v:shape>
                <o:OLEObject Type="Embed" ProgID="AcroExch.Document.DC" ShapeID="_x0000_i1039" DrawAspect="Icon" ObjectID="_1794830790" r:id="rId56"/>
              </w:object>
            </w:r>
          </w:p>
          <w:p w14:paraId="74632D26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Arial" w:eastAsia="Arial" w:hAnsi="Arial" w:cs="Arial"/>
                <w:sz w:val="24"/>
                <w:szCs w:val="24"/>
              </w:rPr>
            </w:pPr>
            <w:r w:rsidRPr="00126DA4">
              <w:rPr>
                <w:rFonts w:ascii="Arial" w:eastAsia="Arial" w:hAnsi="Arial" w:cs="Arial"/>
                <w:kern w:val="2"/>
                <w:sz w:val="24"/>
                <w14:ligatures w14:val="standardContextual"/>
              </w:rPr>
              <w:object w:dxaOrig="1534" w:dyaOrig="994" w14:anchorId="6EA0C81F">
                <v:shape id="_x0000_i1040" type="#_x0000_t75" style="width:79.8pt;height:50.4pt" o:ole="">
                  <v:imagedata r:id="rId57" o:title=""/>
                </v:shape>
                <o:OLEObject Type="Embed" ProgID="AcroExch.Document.DC" ShapeID="_x0000_i1040" DrawAspect="Icon" ObjectID="_1794830791" r:id="rId58"/>
              </w:object>
            </w:r>
          </w:p>
          <w:p w14:paraId="1BC7F954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b/>
                <w:bCs/>
                <w:sz w:val="24"/>
                <w:szCs w:val="24"/>
              </w:rPr>
            </w:pPr>
            <w:r w:rsidRPr="00126DA4">
              <w:rPr>
                <w:rFonts w:ascii="Calibri" w:eastAsia="Calibri" w:hAnsi="Calibri" w:cs="Times New Roman"/>
                <w:b/>
                <w:bCs/>
                <w:kern w:val="2"/>
                <w:sz w:val="24"/>
                <w14:ligatures w14:val="standardContextual"/>
              </w:rPr>
              <w:object w:dxaOrig="1534" w:dyaOrig="994" w14:anchorId="292A3005">
                <v:shape id="_x0000_i1041" type="#_x0000_t75" style="width:79.8pt;height:50.4pt" o:ole="">
                  <v:imagedata r:id="rId59" o:title=""/>
                </v:shape>
                <o:OLEObject Type="Embed" ProgID="AcroExch.Document.DC" ShapeID="_x0000_i1041" DrawAspect="Icon" ObjectID="_1794830792" r:id="rId60"/>
              </w:object>
            </w:r>
          </w:p>
          <w:p w14:paraId="61B4BBFE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Arial" w:eastAsia="Arial" w:hAnsi="Arial" w:cs="Arial"/>
                <w:sz w:val="24"/>
                <w:szCs w:val="24"/>
              </w:rPr>
            </w:pPr>
            <w:r w:rsidRPr="00126DA4">
              <w:rPr>
                <w:rFonts w:ascii="Calibri" w:eastAsia="Calibri" w:hAnsi="Calibri" w:cs="Times New Roman"/>
                <w:b/>
                <w:bCs/>
                <w:kern w:val="2"/>
                <w:sz w:val="24"/>
                <w14:ligatures w14:val="standardContextual"/>
              </w:rPr>
              <w:object w:dxaOrig="1534" w:dyaOrig="994" w14:anchorId="5280F2E0">
                <v:shape id="_x0000_i1042" type="#_x0000_t75" style="width:79.8pt;height:50.4pt" o:ole="">
                  <v:imagedata r:id="rId61" o:title=""/>
                </v:shape>
                <o:OLEObject Type="Embed" ProgID="AcroExch.Document.DC" ShapeID="_x0000_i1042" DrawAspect="Icon" ObjectID="_1794830793" r:id="rId62"/>
              </w:object>
            </w:r>
          </w:p>
        </w:tc>
      </w:tr>
      <w:tr w:rsidR="00126DA4" w:rsidRPr="00126DA4" w14:paraId="63BF982F" w14:textId="77777777" w:rsidTr="0054595E">
        <w:tc>
          <w:tcPr>
            <w:tcW w:w="483" w:type="dxa"/>
          </w:tcPr>
          <w:p w14:paraId="38417CAE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lastRenderedPageBreak/>
              <w:t>13</w:t>
            </w:r>
          </w:p>
        </w:tc>
        <w:tc>
          <w:tcPr>
            <w:tcW w:w="2768" w:type="dxa"/>
            <w:vAlign w:val="center"/>
          </w:tcPr>
          <w:p w14:paraId="4358DE87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Local Needs Assessments</w:t>
            </w:r>
          </w:p>
        </w:tc>
        <w:tc>
          <w:tcPr>
            <w:tcW w:w="4120" w:type="dxa"/>
            <w:vAlign w:val="center"/>
          </w:tcPr>
          <w:p w14:paraId="435DA72D" w14:textId="77777777" w:rsidR="00126DA4" w:rsidRPr="00126DA4" w:rsidRDefault="00126DA4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Southend on Sea City Council</w:t>
            </w:r>
          </w:p>
          <w:p w14:paraId="7AE343C8" w14:textId="77777777" w:rsidR="00126DA4" w:rsidRPr="00126DA4" w:rsidRDefault="00126DA4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Thurrock Borough Council</w:t>
            </w:r>
          </w:p>
          <w:p w14:paraId="7BAC5912" w14:textId="77777777" w:rsidR="00126DA4" w:rsidRPr="00126DA4" w:rsidRDefault="00126DA4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  <w:szCs w:val="24"/>
                <w:highlight w:val="yellow"/>
              </w:rPr>
            </w:pPr>
            <w:r w:rsidRPr="00126DA4">
              <w:rPr>
                <w:rFonts w:ascii="Arial" w:eastAsia="Calibri" w:hAnsi="Arial" w:cs="Arial"/>
                <w:sz w:val="24"/>
                <w:szCs w:val="24"/>
              </w:rPr>
              <w:t xml:space="preserve">Essex County Council </w:t>
            </w:r>
          </w:p>
          <w:p w14:paraId="1DE20CD7" w14:textId="77777777" w:rsidR="00126DA4" w:rsidRPr="00126DA4" w:rsidRDefault="00126DA4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</w:rPr>
            </w:pPr>
          </w:p>
        </w:tc>
        <w:tc>
          <w:tcPr>
            <w:tcW w:w="1950" w:type="dxa"/>
            <w:vAlign w:val="center"/>
          </w:tcPr>
          <w:p w14:paraId="04134CFB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Arial" w:eastAsia="Arial" w:hAnsi="Arial" w:cs="Arial"/>
                <w:sz w:val="24"/>
                <w:szCs w:val="24"/>
              </w:rPr>
            </w:pPr>
            <w:r w:rsidRPr="00126DA4">
              <w:rPr>
                <w:rFonts w:ascii="Arial" w:eastAsia="Arial" w:hAnsi="Arial" w:cs="Arial"/>
                <w:kern w:val="2"/>
                <w:sz w:val="24"/>
                <w14:ligatures w14:val="standardContextual"/>
              </w:rPr>
              <w:object w:dxaOrig="1534" w:dyaOrig="994" w14:anchorId="37F26B05">
                <v:shape id="_x0000_i1043" type="#_x0000_t75" style="width:79.8pt;height:50.4pt" o:ole="">
                  <v:imagedata r:id="rId63" o:title=""/>
                </v:shape>
                <o:OLEObject Type="Embed" ProgID="AcroExch.Document.DC" ShapeID="_x0000_i1043" DrawAspect="Icon" ObjectID="_1794830794" r:id="rId64"/>
              </w:object>
            </w:r>
          </w:p>
          <w:p w14:paraId="737CE77D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Arial" w:eastAsia="Arial" w:hAnsi="Arial" w:cs="Arial"/>
                <w:sz w:val="24"/>
              </w:rPr>
            </w:pPr>
            <w:r w:rsidRPr="00126DA4">
              <w:rPr>
                <w:rFonts w:ascii="Arial" w:eastAsia="Arial" w:hAnsi="Arial" w:cs="Arial"/>
                <w:kern w:val="2"/>
                <w:sz w:val="24"/>
                <w14:ligatures w14:val="standardContextual"/>
              </w:rPr>
              <w:object w:dxaOrig="1534" w:dyaOrig="994" w14:anchorId="6A006B04">
                <v:shape id="_x0000_i1044" type="#_x0000_t75" style="width:79.8pt;height:50.4pt" o:ole="">
                  <v:imagedata r:id="rId65" o:title=""/>
                </v:shape>
                <o:OLEObject Type="Embed" ProgID="AcroExch.Document.DC" ShapeID="_x0000_i1044" DrawAspect="Icon" ObjectID="_1794830795" r:id="rId66"/>
              </w:object>
            </w:r>
          </w:p>
          <w:p w14:paraId="19C989FE" w14:textId="1C66D0A9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126DA4">
              <w:rPr>
                <w:rFonts w:ascii="Calibri" w:eastAsia="Calibri" w:hAnsi="Calibri" w:cs="Times New Roman"/>
                <w:kern w:val="2"/>
                <w:sz w:val="24"/>
                <w:szCs w:val="24"/>
                <w14:ligatures w14:val="standardContextual"/>
              </w:rPr>
              <w:object w:dxaOrig="1508" w:dyaOrig="982" w14:anchorId="2D166E3E">
                <v:shape id="_x0000_i1045" type="#_x0000_t75" style="width:75.6pt;height:48.6pt" o:ole="">
                  <v:imagedata r:id="rId67" o:title=""/>
                </v:shape>
                <o:OLEObject Type="Embed" ProgID="AcroExch.Document.DC" ShapeID="_x0000_i1045" DrawAspect="Icon" ObjectID="_1794830796" r:id="rId68"/>
              </w:object>
            </w:r>
          </w:p>
        </w:tc>
      </w:tr>
      <w:tr w:rsidR="00126DA4" w:rsidRPr="00126DA4" w14:paraId="1F1602D1" w14:textId="77777777" w:rsidTr="0054595E">
        <w:tc>
          <w:tcPr>
            <w:tcW w:w="483" w:type="dxa"/>
          </w:tcPr>
          <w:p w14:paraId="483E24C8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14</w:t>
            </w:r>
          </w:p>
        </w:tc>
        <w:tc>
          <w:tcPr>
            <w:tcW w:w="2768" w:type="dxa"/>
            <w:vAlign w:val="center"/>
          </w:tcPr>
          <w:p w14:paraId="1315E11A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Link to 2021 Census data</w:t>
            </w:r>
          </w:p>
        </w:tc>
        <w:tc>
          <w:tcPr>
            <w:tcW w:w="4120" w:type="dxa"/>
            <w:vAlign w:val="center"/>
          </w:tcPr>
          <w:p w14:paraId="4969711F" w14:textId="77777777" w:rsidR="00126DA4" w:rsidRPr="00126DA4" w:rsidRDefault="000E302E" w:rsidP="00126DA4">
            <w:pPr>
              <w:spacing w:line="276" w:lineRule="auto"/>
              <w:ind w:left="851" w:right="-20" w:hanging="709"/>
              <w:rPr>
                <w:rFonts w:ascii="Arial" w:eastAsia="Calibri" w:hAnsi="Arial" w:cs="Arial"/>
                <w:b/>
                <w:bCs/>
                <w:color w:val="305A7F"/>
                <w:sz w:val="24"/>
                <w:szCs w:val="24"/>
              </w:rPr>
            </w:pPr>
            <w:hyperlink r:id="rId69" w:history="1">
              <w:r w:rsidR="00126DA4" w:rsidRPr="00126DA4">
                <w:rPr>
                  <w:rFonts w:ascii="Arial" w:eastAsia="Calibri" w:hAnsi="Arial" w:cs="Arial"/>
                  <w:color w:val="305A7F"/>
                  <w:sz w:val="24"/>
                  <w:szCs w:val="24"/>
                  <w:u w:val="single"/>
                </w:rPr>
                <w:t>Census Maps - Census 2021 data interactive, ONS</w:t>
              </w:r>
            </w:hyperlink>
          </w:p>
          <w:p w14:paraId="6D258175" w14:textId="77777777" w:rsidR="00126DA4" w:rsidRPr="00126DA4" w:rsidRDefault="00126DA4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</w:rPr>
            </w:pPr>
          </w:p>
        </w:tc>
        <w:tc>
          <w:tcPr>
            <w:tcW w:w="1950" w:type="dxa"/>
            <w:vAlign w:val="center"/>
          </w:tcPr>
          <w:p w14:paraId="52E4657B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</w:rPr>
            </w:pPr>
          </w:p>
        </w:tc>
      </w:tr>
      <w:tr w:rsidR="00126DA4" w:rsidRPr="00126DA4" w14:paraId="788EC674" w14:textId="77777777" w:rsidTr="0054595E">
        <w:tc>
          <w:tcPr>
            <w:tcW w:w="483" w:type="dxa"/>
          </w:tcPr>
          <w:p w14:paraId="2A76CB51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</w:rPr>
              <w:t>15</w:t>
            </w:r>
          </w:p>
        </w:tc>
        <w:tc>
          <w:tcPr>
            <w:tcW w:w="2768" w:type="dxa"/>
            <w:vAlign w:val="center"/>
          </w:tcPr>
          <w:p w14:paraId="2A62AF87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 xml:space="preserve">Southend, </w:t>
            </w:r>
            <w:proofErr w:type="gramStart"/>
            <w:r w:rsidRPr="00126DA4">
              <w:rPr>
                <w:rFonts w:ascii="Arial" w:eastAsia="Calibri" w:hAnsi="Arial" w:cs="Arial"/>
                <w:sz w:val="24"/>
              </w:rPr>
              <w:t>Essex</w:t>
            </w:r>
            <w:proofErr w:type="gramEnd"/>
            <w:r w:rsidRPr="00126DA4">
              <w:rPr>
                <w:rFonts w:ascii="Arial" w:eastAsia="Calibri" w:hAnsi="Arial" w:cs="Arial"/>
                <w:sz w:val="24"/>
              </w:rPr>
              <w:t xml:space="preserve"> and Thurrock – Domestic Abuse ‘Research Project’ Report</w:t>
            </w:r>
          </w:p>
        </w:tc>
        <w:tc>
          <w:tcPr>
            <w:tcW w:w="4120" w:type="dxa"/>
            <w:vAlign w:val="center"/>
          </w:tcPr>
          <w:p w14:paraId="26F4A45D" w14:textId="77777777" w:rsidR="00126DA4" w:rsidRPr="00126DA4" w:rsidRDefault="00126DA4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</w:rPr>
            </w:pPr>
          </w:p>
        </w:tc>
        <w:tc>
          <w:tcPr>
            <w:tcW w:w="1950" w:type="dxa"/>
            <w:vAlign w:val="center"/>
          </w:tcPr>
          <w:p w14:paraId="125240DB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126DA4">
              <w:rPr>
                <w:rFonts w:ascii="Arial" w:eastAsia="Arial" w:hAnsi="Arial" w:cs="Arial"/>
                <w:kern w:val="2"/>
                <w:sz w:val="24"/>
                <w14:ligatures w14:val="standardContextual"/>
              </w:rPr>
              <w:object w:dxaOrig="1534" w:dyaOrig="994" w14:anchorId="509008AE">
                <v:shape id="_x0000_i1046" type="#_x0000_t75" style="width:79.8pt;height:50.4pt" o:ole="">
                  <v:imagedata r:id="rId70" o:title=""/>
                </v:shape>
                <o:OLEObject Type="Embed" ProgID="AcroExch.Document.DC" ShapeID="_x0000_i1046" DrawAspect="Icon" ObjectID="_1794830797" r:id="rId71"/>
              </w:object>
            </w:r>
          </w:p>
        </w:tc>
      </w:tr>
      <w:tr w:rsidR="00126DA4" w:rsidRPr="00126DA4" w14:paraId="6A3C41C2" w14:textId="77777777" w:rsidTr="0054595E">
        <w:tc>
          <w:tcPr>
            <w:tcW w:w="483" w:type="dxa"/>
          </w:tcPr>
          <w:p w14:paraId="1860597D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16</w:t>
            </w:r>
          </w:p>
        </w:tc>
        <w:tc>
          <w:tcPr>
            <w:tcW w:w="2768" w:type="dxa"/>
            <w:vAlign w:val="center"/>
          </w:tcPr>
          <w:p w14:paraId="4355C1F0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Ask Thurrock Young people and families directory</w:t>
            </w:r>
          </w:p>
        </w:tc>
        <w:tc>
          <w:tcPr>
            <w:tcW w:w="4120" w:type="dxa"/>
            <w:vAlign w:val="center"/>
          </w:tcPr>
          <w:p w14:paraId="4BFDF080" w14:textId="77777777" w:rsidR="00126DA4" w:rsidRPr="00126DA4" w:rsidRDefault="000E302E" w:rsidP="00126DA4">
            <w:pPr>
              <w:spacing w:line="276" w:lineRule="auto"/>
              <w:ind w:right="-47"/>
              <w:rPr>
                <w:rFonts w:ascii="Arial" w:eastAsia="Arial" w:hAnsi="Arial" w:cs="Arial"/>
                <w:sz w:val="24"/>
                <w:szCs w:val="24"/>
              </w:rPr>
            </w:pPr>
            <w:hyperlink r:id="rId72">
              <w:r w:rsidR="00126DA4" w:rsidRPr="00126DA4">
                <w:rPr>
                  <w:rFonts w:ascii="Arial" w:eastAsia="Arial" w:hAnsi="Arial" w:cs="Arial"/>
                  <w:color w:val="4179AA"/>
                  <w:sz w:val="24"/>
                  <w:szCs w:val="24"/>
                  <w:u w:val="single"/>
                </w:rPr>
                <w:t>Ask Thurrock</w:t>
              </w:r>
            </w:hyperlink>
          </w:p>
        </w:tc>
        <w:tc>
          <w:tcPr>
            <w:tcW w:w="1950" w:type="dxa"/>
            <w:vAlign w:val="center"/>
          </w:tcPr>
          <w:p w14:paraId="68002FF2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</w:rPr>
            </w:pPr>
          </w:p>
        </w:tc>
      </w:tr>
      <w:tr w:rsidR="00126DA4" w:rsidRPr="00126DA4" w14:paraId="36FBFE28" w14:textId="77777777" w:rsidTr="0054595E">
        <w:tc>
          <w:tcPr>
            <w:tcW w:w="483" w:type="dxa"/>
          </w:tcPr>
          <w:p w14:paraId="24B3B06E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17</w:t>
            </w:r>
          </w:p>
        </w:tc>
        <w:tc>
          <w:tcPr>
            <w:tcW w:w="2768" w:type="dxa"/>
            <w:vAlign w:val="center"/>
          </w:tcPr>
          <w:p w14:paraId="1C843698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Southend Directory</w:t>
            </w:r>
          </w:p>
        </w:tc>
        <w:tc>
          <w:tcPr>
            <w:tcW w:w="4120" w:type="dxa"/>
            <w:vAlign w:val="center"/>
          </w:tcPr>
          <w:p w14:paraId="172F1567" w14:textId="77777777" w:rsidR="00126DA4" w:rsidRPr="00126DA4" w:rsidRDefault="000E302E" w:rsidP="00126DA4">
            <w:pPr>
              <w:spacing w:line="276" w:lineRule="auto"/>
              <w:ind w:right="-47"/>
              <w:rPr>
                <w:rFonts w:ascii="Arial" w:eastAsia="Arial" w:hAnsi="Arial" w:cs="Arial"/>
                <w:sz w:val="24"/>
                <w:szCs w:val="24"/>
              </w:rPr>
            </w:pPr>
            <w:hyperlink r:id="rId73">
              <w:r w:rsidR="00126DA4" w:rsidRPr="00126DA4">
                <w:rPr>
                  <w:rFonts w:ascii="Arial" w:eastAsia="Arial" w:hAnsi="Arial" w:cs="Arial"/>
                  <w:color w:val="4179AA"/>
                  <w:sz w:val="24"/>
                  <w:szCs w:val="24"/>
                  <w:u w:val="single"/>
                </w:rPr>
                <w:t>THE Homepage – Livewell Southend</w:t>
              </w:r>
            </w:hyperlink>
          </w:p>
          <w:p w14:paraId="0454BC08" w14:textId="77777777" w:rsidR="00126DA4" w:rsidRPr="00126DA4" w:rsidRDefault="000E302E" w:rsidP="00126DA4">
            <w:pPr>
              <w:spacing w:line="276" w:lineRule="auto"/>
              <w:ind w:right="-47"/>
              <w:rPr>
                <w:rFonts w:ascii="Arial" w:eastAsia="Arial" w:hAnsi="Arial" w:cs="Arial"/>
                <w:sz w:val="24"/>
                <w:szCs w:val="24"/>
              </w:rPr>
            </w:pPr>
            <w:hyperlink r:id="rId74">
              <w:r w:rsidR="00126DA4" w:rsidRPr="00126DA4">
                <w:rPr>
                  <w:rFonts w:ascii="Arial" w:eastAsia="Arial" w:hAnsi="Arial" w:cs="Arial"/>
                  <w:color w:val="4179AA"/>
                  <w:sz w:val="24"/>
                  <w:szCs w:val="24"/>
                  <w:u w:val="single"/>
                </w:rPr>
                <w:t>One Southend – Celebrating and Supporting Southend</w:t>
              </w:r>
            </w:hyperlink>
          </w:p>
        </w:tc>
        <w:tc>
          <w:tcPr>
            <w:tcW w:w="1950" w:type="dxa"/>
            <w:vAlign w:val="center"/>
          </w:tcPr>
          <w:p w14:paraId="41BE2771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</w:rPr>
            </w:pPr>
          </w:p>
        </w:tc>
      </w:tr>
      <w:tr w:rsidR="00126DA4" w:rsidRPr="00126DA4" w14:paraId="0FF9B0EC" w14:textId="77777777" w:rsidTr="0054595E">
        <w:tc>
          <w:tcPr>
            <w:tcW w:w="483" w:type="dxa"/>
          </w:tcPr>
          <w:p w14:paraId="7C5211C7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18</w:t>
            </w:r>
          </w:p>
        </w:tc>
        <w:tc>
          <w:tcPr>
            <w:tcW w:w="2768" w:type="dxa"/>
            <w:vAlign w:val="center"/>
          </w:tcPr>
          <w:p w14:paraId="738109E8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Essex Directory of Services</w:t>
            </w:r>
          </w:p>
        </w:tc>
        <w:tc>
          <w:tcPr>
            <w:tcW w:w="4120" w:type="dxa"/>
            <w:vAlign w:val="center"/>
          </w:tcPr>
          <w:p w14:paraId="38660AFC" w14:textId="77777777" w:rsidR="00126DA4" w:rsidRPr="00126DA4" w:rsidRDefault="000E302E" w:rsidP="00126DA4">
            <w:pPr>
              <w:spacing w:line="276" w:lineRule="auto"/>
              <w:ind w:right="-47"/>
              <w:rPr>
                <w:rFonts w:ascii="Arial" w:eastAsia="Arial" w:hAnsi="Arial" w:cs="Arial"/>
                <w:sz w:val="24"/>
                <w:szCs w:val="24"/>
              </w:rPr>
            </w:pPr>
            <w:hyperlink r:id="rId75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szCs w:val="24"/>
                  <w:u w:val="single"/>
                </w:rPr>
                <w:t>Essex Directory of Services</w:t>
              </w:r>
            </w:hyperlink>
          </w:p>
        </w:tc>
        <w:tc>
          <w:tcPr>
            <w:tcW w:w="1950" w:type="dxa"/>
            <w:vAlign w:val="center"/>
          </w:tcPr>
          <w:p w14:paraId="3DC02935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</w:rPr>
            </w:pPr>
          </w:p>
        </w:tc>
      </w:tr>
      <w:tr w:rsidR="00126DA4" w:rsidRPr="00126DA4" w14:paraId="698A7B31" w14:textId="77777777" w:rsidTr="0054595E">
        <w:tc>
          <w:tcPr>
            <w:tcW w:w="483" w:type="dxa"/>
          </w:tcPr>
          <w:p w14:paraId="7904F8F7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19</w:t>
            </w:r>
          </w:p>
        </w:tc>
        <w:tc>
          <w:tcPr>
            <w:tcW w:w="2768" w:type="dxa"/>
            <w:vAlign w:val="center"/>
          </w:tcPr>
          <w:p w14:paraId="4ED01484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SETDAB Strategy 2020-2025</w:t>
            </w:r>
          </w:p>
        </w:tc>
        <w:tc>
          <w:tcPr>
            <w:tcW w:w="4120" w:type="dxa"/>
            <w:vAlign w:val="center"/>
          </w:tcPr>
          <w:p w14:paraId="1FAFDE4D" w14:textId="77777777" w:rsidR="00126DA4" w:rsidRPr="00126DA4" w:rsidRDefault="000E302E" w:rsidP="00126DA4">
            <w:pPr>
              <w:spacing w:line="276" w:lineRule="auto"/>
              <w:ind w:right="-47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76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szCs w:val="24"/>
                  <w:u w:val="single"/>
                </w:rPr>
                <w:t>SETDAB Strategy</w:t>
              </w:r>
            </w:hyperlink>
          </w:p>
        </w:tc>
        <w:tc>
          <w:tcPr>
            <w:tcW w:w="1950" w:type="dxa"/>
            <w:vAlign w:val="center"/>
          </w:tcPr>
          <w:p w14:paraId="38EFFB5A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</w:rPr>
            </w:pPr>
            <w:r w:rsidRPr="00126DA4">
              <w:rPr>
                <w:rFonts w:ascii="Calibri" w:eastAsia="Calibri" w:hAnsi="Calibri" w:cs="Times New Roman"/>
                <w:kern w:val="2"/>
                <w:sz w:val="24"/>
                <w:szCs w:val="24"/>
                <w14:ligatures w14:val="standardContextual"/>
              </w:rPr>
              <w:object w:dxaOrig="1508" w:dyaOrig="982" w14:anchorId="40A9D1FA">
                <v:shape id="_x0000_i1047" type="#_x0000_t75" style="width:75.6pt;height:48.6pt" o:ole="">
                  <v:imagedata r:id="rId77" o:title=""/>
                </v:shape>
                <o:OLEObject Type="Embed" ProgID="AcroExch.Document.DC" ShapeID="_x0000_i1047" DrawAspect="Icon" ObjectID="_1794830798" r:id="rId78"/>
              </w:object>
            </w:r>
          </w:p>
        </w:tc>
      </w:tr>
      <w:tr w:rsidR="00126DA4" w:rsidRPr="00126DA4" w14:paraId="535FEBF6" w14:textId="77777777" w:rsidTr="0054595E">
        <w:tc>
          <w:tcPr>
            <w:tcW w:w="483" w:type="dxa"/>
          </w:tcPr>
          <w:p w14:paraId="00A4FC4B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20</w:t>
            </w:r>
          </w:p>
        </w:tc>
        <w:tc>
          <w:tcPr>
            <w:tcW w:w="2768" w:type="dxa"/>
            <w:vAlign w:val="center"/>
          </w:tcPr>
          <w:p w14:paraId="546F7587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Equality Act 2010</w:t>
            </w:r>
          </w:p>
        </w:tc>
        <w:tc>
          <w:tcPr>
            <w:tcW w:w="4120" w:type="dxa"/>
            <w:vAlign w:val="center"/>
          </w:tcPr>
          <w:p w14:paraId="52FCA34B" w14:textId="77777777" w:rsidR="00126DA4" w:rsidRPr="00126DA4" w:rsidRDefault="000E302E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</w:rPr>
            </w:pPr>
            <w:hyperlink r:id="rId79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u w:val="single"/>
                </w:rPr>
                <w:t>Equality Act</w:t>
              </w:r>
            </w:hyperlink>
          </w:p>
        </w:tc>
        <w:tc>
          <w:tcPr>
            <w:tcW w:w="1950" w:type="dxa"/>
            <w:vAlign w:val="center"/>
          </w:tcPr>
          <w:p w14:paraId="41116517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</w:rPr>
            </w:pPr>
          </w:p>
        </w:tc>
      </w:tr>
      <w:tr w:rsidR="00126DA4" w:rsidRPr="00126DA4" w14:paraId="494BB78E" w14:textId="77777777" w:rsidTr="0054595E">
        <w:tc>
          <w:tcPr>
            <w:tcW w:w="483" w:type="dxa"/>
          </w:tcPr>
          <w:p w14:paraId="21EC1695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lastRenderedPageBreak/>
              <w:t>21</w:t>
            </w:r>
          </w:p>
        </w:tc>
        <w:tc>
          <w:tcPr>
            <w:tcW w:w="2768" w:type="dxa"/>
            <w:vAlign w:val="center"/>
          </w:tcPr>
          <w:p w14:paraId="792B2047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SET Adult Procedures</w:t>
            </w:r>
          </w:p>
        </w:tc>
        <w:tc>
          <w:tcPr>
            <w:tcW w:w="4120" w:type="dxa"/>
            <w:vAlign w:val="center"/>
          </w:tcPr>
          <w:p w14:paraId="06822EF2" w14:textId="77777777" w:rsidR="00126DA4" w:rsidRPr="00126DA4" w:rsidRDefault="000E302E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</w:rPr>
            </w:pPr>
            <w:hyperlink r:id="rId80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u w:val="single"/>
                </w:rPr>
                <w:t>SET Adult Safeguarding Procedures</w:t>
              </w:r>
            </w:hyperlink>
          </w:p>
        </w:tc>
        <w:tc>
          <w:tcPr>
            <w:tcW w:w="1950" w:type="dxa"/>
            <w:vAlign w:val="center"/>
          </w:tcPr>
          <w:p w14:paraId="4B4FA3CC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kern w:val="2"/>
                <w:sz w:val="24"/>
                <w:szCs w:val="24"/>
                <w14:ligatures w14:val="standardContextual"/>
              </w:rPr>
              <w:object w:dxaOrig="1309" w:dyaOrig="850" w14:anchorId="4DE94AB2">
                <v:shape id="_x0000_i1048" type="#_x0000_t75" style="width:66pt;height:42pt" o:ole="">
                  <v:imagedata r:id="rId81" o:title=""/>
                </v:shape>
                <o:OLEObject Type="Embed" ProgID="AcroExch.Document.DC" ShapeID="_x0000_i1048" DrawAspect="Icon" ObjectID="_1794830799" r:id="rId82"/>
              </w:object>
            </w:r>
          </w:p>
        </w:tc>
      </w:tr>
      <w:tr w:rsidR="00126DA4" w:rsidRPr="00126DA4" w14:paraId="7E102EBD" w14:textId="77777777" w:rsidTr="0054595E">
        <w:tc>
          <w:tcPr>
            <w:tcW w:w="483" w:type="dxa"/>
          </w:tcPr>
          <w:p w14:paraId="78CD9262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22</w:t>
            </w:r>
          </w:p>
        </w:tc>
        <w:tc>
          <w:tcPr>
            <w:tcW w:w="2768" w:type="dxa"/>
            <w:vAlign w:val="center"/>
          </w:tcPr>
          <w:p w14:paraId="0175A49A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</w:rPr>
              <w:t>SET Child Protection Procedures</w:t>
            </w:r>
          </w:p>
        </w:tc>
        <w:tc>
          <w:tcPr>
            <w:tcW w:w="4120" w:type="dxa"/>
            <w:vAlign w:val="center"/>
          </w:tcPr>
          <w:p w14:paraId="19386A1C" w14:textId="77777777" w:rsidR="00126DA4" w:rsidRPr="00126DA4" w:rsidRDefault="000E302E" w:rsidP="00126DA4">
            <w:pPr>
              <w:spacing w:line="276" w:lineRule="auto"/>
              <w:ind w:right="-47"/>
              <w:rPr>
                <w:rFonts w:ascii="Arial" w:eastAsia="Calibri" w:hAnsi="Arial" w:cs="Arial"/>
                <w:sz w:val="24"/>
              </w:rPr>
            </w:pPr>
            <w:hyperlink r:id="rId83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u w:val="single"/>
                </w:rPr>
                <w:t>SET Child Protection Procedures</w:t>
              </w:r>
            </w:hyperlink>
          </w:p>
        </w:tc>
        <w:tc>
          <w:tcPr>
            <w:tcW w:w="1950" w:type="dxa"/>
            <w:vAlign w:val="center"/>
          </w:tcPr>
          <w:p w14:paraId="244B7690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Times New Roman"/>
                <w:sz w:val="24"/>
              </w:rPr>
            </w:pPr>
            <w:r w:rsidRPr="00126DA4">
              <w:rPr>
                <w:rFonts w:ascii="Calibri" w:eastAsia="Calibri" w:hAnsi="Calibri" w:cs="Calibri"/>
                <w:color w:val="4179AA"/>
                <w:kern w:val="2"/>
                <w:sz w:val="24"/>
                <w:szCs w:val="24"/>
                <w:u w:val="single"/>
                <w14:ligatures w14:val="standardContextual"/>
              </w:rPr>
              <w:object w:dxaOrig="1508" w:dyaOrig="982" w14:anchorId="09E37791">
                <v:shape id="_x0000_i1049" type="#_x0000_t75" style="width:75.6pt;height:48.6pt" o:ole="">
                  <v:imagedata r:id="rId84" o:title=""/>
                </v:shape>
                <o:OLEObject Type="Embed" ProgID="AcroExch.Document.DC" ShapeID="_x0000_i1049" DrawAspect="Icon" ObjectID="_1794830800" r:id="rId85"/>
              </w:object>
            </w:r>
          </w:p>
        </w:tc>
      </w:tr>
      <w:tr w:rsidR="00126DA4" w:rsidRPr="00126DA4" w14:paraId="74BDAC6E" w14:textId="77777777" w:rsidTr="0054595E">
        <w:tc>
          <w:tcPr>
            <w:tcW w:w="483" w:type="dxa"/>
          </w:tcPr>
          <w:p w14:paraId="4DDE089A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  <w:r w:rsidRPr="00126DA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23</w:t>
            </w:r>
          </w:p>
        </w:tc>
        <w:tc>
          <w:tcPr>
            <w:tcW w:w="2768" w:type="dxa"/>
            <w:vAlign w:val="center"/>
          </w:tcPr>
          <w:p w14:paraId="59FCC872" w14:textId="77777777" w:rsidR="00126DA4" w:rsidRPr="00126DA4" w:rsidRDefault="00126DA4" w:rsidP="00126DA4">
            <w:pPr>
              <w:spacing w:line="276" w:lineRule="auto"/>
              <w:ind w:right="-42"/>
              <w:rPr>
                <w:rFonts w:ascii="Arial" w:eastAsia="Calibri" w:hAnsi="Arial" w:cs="Arial"/>
                <w:sz w:val="24"/>
              </w:rPr>
            </w:pPr>
            <w:r w:rsidRPr="00126DA4">
              <w:rPr>
                <w:rFonts w:ascii="Arial" w:eastAsia="Calibri" w:hAnsi="Arial" w:cs="Arial"/>
                <w:sz w:val="24"/>
                <w:szCs w:val="24"/>
              </w:rPr>
              <w:t>Home Office Standards for Domestic Abuse Perpetrator Interventions</w:t>
            </w:r>
          </w:p>
        </w:tc>
        <w:tc>
          <w:tcPr>
            <w:tcW w:w="4120" w:type="dxa"/>
            <w:vAlign w:val="center"/>
          </w:tcPr>
          <w:p w14:paraId="51A2A8B6" w14:textId="77777777" w:rsidR="00126DA4" w:rsidRPr="00126DA4" w:rsidRDefault="000E302E" w:rsidP="00126DA4">
            <w:pPr>
              <w:spacing w:line="276" w:lineRule="auto"/>
              <w:ind w:right="-47"/>
              <w:rPr>
                <w:rFonts w:ascii="Calibri" w:eastAsia="Calibri" w:hAnsi="Calibri" w:cs="Times New Roman"/>
                <w:sz w:val="24"/>
                <w:szCs w:val="24"/>
              </w:rPr>
            </w:pPr>
            <w:hyperlink r:id="rId86" w:history="1">
              <w:r w:rsidR="00126DA4" w:rsidRPr="00126DA4">
                <w:rPr>
                  <w:rFonts w:ascii="Arial" w:eastAsia="Calibri" w:hAnsi="Arial" w:cs="Arial"/>
                  <w:color w:val="4179AA"/>
                  <w:sz w:val="24"/>
                  <w:szCs w:val="24"/>
                  <w:u w:val="single"/>
                </w:rPr>
                <w:t>HO Standards for Perpetrator Interventions</w:t>
              </w:r>
            </w:hyperlink>
          </w:p>
        </w:tc>
        <w:tc>
          <w:tcPr>
            <w:tcW w:w="1950" w:type="dxa"/>
            <w:vAlign w:val="center"/>
          </w:tcPr>
          <w:p w14:paraId="682F2C26" w14:textId="77777777" w:rsidR="00126DA4" w:rsidRPr="00126DA4" w:rsidRDefault="00126DA4" w:rsidP="00126DA4">
            <w:pPr>
              <w:spacing w:line="276" w:lineRule="auto"/>
              <w:ind w:right="-166"/>
              <w:rPr>
                <w:rFonts w:ascii="Calibri" w:eastAsia="Calibri" w:hAnsi="Calibri" w:cs="Calibri"/>
                <w:color w:val="4179AA"/>
                <w:sz w:val="24"/>
                <w:szCs w:val="24"/>
                <w:u w:val="single"/>
              </w:rPr>
            </w:pPr>
          </w:p>
        </w:tc>
      </w:tr>
    </w:tbl>
    <w:p w14:paraId="64C10BE7" w14:textId="77777777" w:rsidR="00695942" w:rsidRDefault="00695942"/>
    <w:sectPr w:rsidR="006959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2C95A81"/>
    <w:multiLevelType w:val="hybridMultilevel"/>
    <w:tmpl w:val="15408B48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449938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6DA4"/>
    <w:rsid w:val="00103EB3"/>
    <w:rsid w:val="00126DA4"/>
    <w:rsid w:val="00237974"/>
    <w:rsid w:val="004274C5"/>
    <w:rsid w:val="004D0B27"/>
    <w:rsid w:val="0054223C"/>
    <w:rsid w:val="00695942"/>
    <w:rsid w:val="00847444"/>
    <w:rsid w:val="00A930C1"/>
    <w:rsid w:val="00BE1468"/>
    <w:rsid w:val="00E80E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1"/>
    <o:shapelayout v:ext="edit">
      <o:idmap v:ext="edit" data="1"/>
    </o:shapelayout>
  </w:shapeDefaults>
  <w:decimalSymbol w:val="."/>
  <w:listSeparator w:val=","/>
  <w14:docId w14:val="5DDF5558"/>
  <w15:chartTrackingRefBased/>
  <w15:docId w15:val="{1F4E0BEE-80D9-4330-AF4D-C312FD0417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26DA4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assets.publishing.service.gov.uk/media/6244219bd3bf7f32b317e8f3/E02735263_Tackling_Domestic_Abuse_CP_639_Accessible.pdf" TargetMode="External"/><Relationship Id="rId21" Type="http://schemas.openxmlformats.org/officeDocument/2006/relationships/image" Target="media/image5.emf"/><Relationship Id="rId42" Type="http://schemas.openxmlformats.org/officeDocument/2006/relationships/hyperlink" Target="https://www.essex.gov.uk/children-young-people-and-families/support-children-young-people-and-families" TargetMode="External"/><Relationship Id="rId47" Type="http://schemas.openxmlformats.org/officeDocument/2006/relationships/image" Target="media/image11.emf"/><Relationship Id="rId63" Type="http://schemas.openxmlformats.org/officeDocument/2006/relationships/image" Target="media/image19.emf"/><Relationship Id="rId68" Type="http://schemas.openxmlformats.org/officeDocument/2006/relationships/oleObject" Target="embeddings/oleObject21.bin"/><Relationship Id="rId84" Type="http://schemas.openxmlformats.org/officeDocument/2006/relationships/image" Target="media/image25.emf"/><Relationship Id="rId16" Type="http://schemas.openxmlformats.org/officeDocument/2006/relationships/oleObject" Target="embeddings/oleObject3.bin"/><Relationship Id="rId11" Type="http://schemas.openxmlformats.org/officeDocument/2006/relationships/hyperlink" Target="https://democracy.southend.gov.uk/documents/s58903/Appendix%201%20-%20Southend%20domestic%20abuse%20strategy.pdf" TargetMode="External"/><Relationship Id="rId32" Type="http://schemas.openxmlformats.org/officeDocument/2006/relationships/hyperlink" Target="https://assets.publishing.service.gov.uk/media/630e334f8fa8f553650e42be/Supporting_Male_Victims_2022.pdf" TargetMode="External"/><Relationship Id="rId37" Type="http://schemas.openxmlformats.org/officeDocument/2006/relationships/image" Target="media/image10.emf"/><Relationship Id="rId53" Type="http://schemas.openxmlformats.org/officeDocument/2006/relationships/image" Target="media/image14.emf"/><Relationship Id="rId58" Type="http://schemas.openxmlformats.org/officeDocument/2006/relationships/oleObject" Target="embeddings/oleObject16.bin"/><Relationship Id="rId74" Type="http://schemas.openxmlformats.org/officeDocument/2006/relationships/hyperlink" Target="https://onesouthend.com/" TargetMode="External"/><Relationship Id="rId79" Type="http://schemas.openxmlformats.org/officeDocument/2006/relationships/hyperlink" Target="https://www.gov.uk/guidance/equality-act-2010-guidance" TargetMode="External"/><Relationship Id="rId5" Type="http://schemas.openxmlformats.org/officeDocument/2006/relationships/styles" Target="styles.xml"/><Relationship Id="rId19" Type="http://schemas.openxmlformats.org/officeDocument/2006/relationships/oleObject" Target="embeddings/oleObject4.bin"/><Relationship Id="rId14" Type="http://schemas.openxmlformats.org/officeDocument/2006/relationships/hyperlink" Target="https://data.essex.gov.uk/dataset/e7kpn/domestic-abuse-commissioning-strategy-2021-2024" TargetMode="External"/><Relationship Id="rId22" Type="http://schemas.openxmlformats.org/officeDocument/2006/relationships/oleObject" Target="embeddings/oleObject5.bin"/><Relationship Id="rId27" Type="http://schemas.openxmlformats.org/officeDocument/2006/relationships/image" Target="media/image7.emf"/><Relationship Id="rId30" Type="http://schemas.openxmlformats.org/officeDocument/2006/relationships/image" Target="media/image8.emf"/><Relationship Id="rId35" Type="http://schemas.openxmlformats.org/officeDocument/2006/relationships/hyperlink" Target="https://www.dahalliance.org.uk/innovations-in-practice/whole-housing-approach/what-is-the-whole-housing-approach/" TargetMode="External"/><Relationship Id="rId43" Type="http://schemas.openxmlformats.org/officeDocument/2006/relationships/hyperlink" Target="https://www.essex.gov.uk/adult-social-care-and-health/report-concern-about-adult" TargetMode="External"/><Relationship Id="rId48" Type="http://schemas.openxmlformats.org/officeDocument/2006/relationships/oleObject" Target="embeddings/oleObject11.bin"/><Relationship Id="rId56" Type="http://schemas.openxmlformats.org/officeDocument/2006/relationships/oleObject" Target="embeddings/oleObject15.bin"/><Relationship Id="rId64" Type="http://schemas.openxmlformats.org/officeDocument/2006/relationships/oleObject" Target="embeddings/oleObject19.bin"/><Relationship Id="rId69" Type="http://schemas.openxmlformats.org/officeDocument/2006/relationships/hyperlink" Target="https://www.ons.gov.uk/census/maps/choropleth" TargetMode="External"/><Relationship Id="rId77" Type="http://schemas.openxmlformats.org/officeDocument/2006/relationships/image" Target="media/image23.emf"/><Relationship Id="rId8" Type="http://schemas.openxmlformats.org/officeDocument/2006/relationships/hyperlink" Target="https://www.thurrock.gov.uk/sites/default/files/assets/documents/strategy-da-vawg-2023-2026-v01.pdf" TargetMode="External"/><Relationship Id="rId51" Type="http://schemas.openxmlformats.org/officeDocument/2006/relationships/image" Target="media/image13.emf"/><Relationship Id="rId72" Type="http://schemas.openxmlformats.org/officeDocument/2006/relationships/hyperlink" Target="https://www.askthurrock.org.uk/kb5/thurrock/fis/home.page" TargetMode="External"/><Relationship Id="rId80" Type="http://schemas.openxmlformats.org/officeDocument/2006/relationships/hyperlink" Target="https://www.essexsab.org.uk/sites/default/files/2024-01/SET%20safeguarding%20adult%20guidelines%20Final%202023%20v9.pdf" TargetMode="External"/><Relationship Id="rId85" Type="http://schemas.openxmlformats.org/officeDocument/2006/relationships/oleObject" Target="embeddings/oleObject25.bin"/><Relationship Id="rId3" Type="http://schemas.openxmlformats.org/officeDocument/2006/relationships/customXml" Target="../customXml/item3.xml"/><Relationship Id="rId12" Type="http://schemas.openxmlformats.org/officeDocument/2006/relationships/image" Target="media/image2.emf"/><Relationship Id="rId17" Type="http://schemas.openxmlformats.org/officeDocument/2006/relationships/hyperlink" Target="https://setdab.org/resource/southend-essex-thurrock-domestic-abuse-board-strategy-2020-2025/" TargetMode="External"/><Relationship Id="rId25" Type="http://schemas.openxmlformats.org/officeDocument/2006/relationships/oleObject" Target="embeddings/oleObject6.bin"/><Relationship Id="rId33" Type="http://schemas.openxmlformats.org/officeDocument/2006/relationships/image" Target="media/image9.emf"/><Relationship Id="rId38" Type="http://schemas.openxmlformats.org/officeDocument/2006/relationships/oleObject" Target="embeddings/oleObject10.bin"/><Relationship Id="rId46" Type="http://schemas.openxmlformats.org/officeDocument/2006/relationships/hyperlink" Target="https://www.southend.gov.uk/social-care/reporting-concern" TargetMode="External"/><Relationship Id="rId59" Type="http://schemas.openxmlformats.org/officeDocument/2006/relationships/image" Target="media/image17.emf"/><Relationship Id="rId67" Type="http://schemas.openxmlformats.org/officeDocument/2006/relationships/image" Target="media/image21.emf"/><Relationship Id="rId20" Type="http://schemas.openxmlformats.org/officeDocument/2006/relationships/hyperlink" Target="https://assets.publishing.service.gov.uk/media/62c6df068fa8f54e855dfe31/Domestic_Abuse_Act_2021_Statutory_Guidance.pdf" TargetMode="External"/><Relationship Id="rId41" Type="http://schemas.openxmlformats.org/officeDocument/2006/relationships/hyperlink" Target="https://www.essex.gov.uk/children-young-people-and-families/report-concern-about-child" TargetMode="External"/><Relationship Id="rId54" Type="http://schemas.openxmlformats.org/officeDocument/2006/relationships/oleObject" Target="embeddings/oleObject14.bin"/><Relationship Id="rId62" Type="http://schemas.openxmlformats.org/officeDocument/2006/relationships/oleObject" Target="embeddings/oleObject18.bin"/><Relationship Id="rId70" Type="http://schemas.openxmlformats.org/officeDocument/2006/relationships/image" Target="media/image22.emf"/><Relationship Id="rId75" Type="http://schemas.openxmlformats.org/officeDocument/2006/relationships/hyperlink" Target="https://www.essex.gov.uk/children-young-people-and-families/directory-services" TargetMode="External"/><Relationship Id="rId83" Type="http://schemas.openxmlformats.org/officeDocument/2006/relationships/hyperlink" Target="https://www.escb.co.uk/media/2739/set-procedures-may2022.pdf" TargetMode="External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3.emf"/><Relationship Id="rId23" Type="http://schemas.openxmlformats.org/officeDocument/2006/relationships/hyperlink" Target="https://assets.publishing.service.gov.uk/media/6194d05bd3bf7f054f43e011/Tackling_Violence_Against_Women_and_Girls_Strategy_-_July_2021.pdf" TargetMode="External"/><Relationship Id="rId28" Type="http://schemas.openxmlformats.org/officeDocument/2006/relationships/oleObject" Target="embeddings/oleObject7.bin"/><Relationship Id="rId36" Type="http://schemas.openxmlformats.org/officeDocument/2006/relationships/hyperlink" Target="https://assets.publishing.service.gov.uk/media/5a7968b740f0b63d72fc5926/138355.pdf" TargetMode="External"/><Relationship Id="rId49" Type="http://schemas.openxmlformats.org/officeDocument/2006/relationships/image" Target="media/image12.emf"/><Relationship Id="rId57" Type="http://schemas.openxmlformats.org/officeDocument/2006/relationships/image" Target="media/image16.emf"/><Relationship Id="rId10" Type="http://schemas.openxmlformats.org/officeDocument/2006/relationships/oleObject" Target="embeddings/oleObject1.bin"/><Relationship Id="rId31" Type="http://schemas.openxmlformats.org/officeDocument/2006/relationships/oleObject" Target="embeddings/oleObject8.bin"/><Relationship Id="rId44" Type="http://schemas.openxmlformats.org/officeDocument/2006/relationships/hyperlink" Target="https://www.southend.gov.uk/childrens-social-care" TargetMode="External"/><Relationship Id="rId52" Type="http://schemas.openxmlformats.org/officeDocument/2006/relationships/oleObject" Target="embeddings/oleObject13.bin"/><Relationship Id="rId60" Type="http://schemas.openxmlformats.org/officeDocument/2006/relationships/oleObject" Target="embeddings/oleObject17.bin"/><Relationship Id="rId65" Type="http://schemas.openxmlformats.org/officeDocument/2006/relationships/image" Target="media/image20.emf"/><Relationship Id="rId73" Type="http://schemas.openxmlformats.org/officeDocument/2006/relationships/hyperlink" Target="https://www.livewellsouthend.com/" TargetMode="External"/><Relationship Id="rId78" Type="http://schemas.openxmlformats.org/officeDocument/2006/relationships/oleObject" Target="embeddings/oleObject23.bin"/><Relationship Id="rId81" Type="http://schemas.openxmlformats.org/officeDocument/2006/relationships/image" Target="media/image24.emf"/><Relationship Id="rId86" Type="http://schemas.openxmlformats.org/officeDocument/2006/relationships/hyperlink" Target="https://www.gov.uk/government/publications/standards-for-domestic-abuse-perpetrator-interventions/standards-for-domestic-abuse-perpetrator-interventions-accessible" TargetMode="External"/><Relationship Id="rId4" Type="http://schemas.openxmlformats.org/officeDocument/2006/relationships/numbering" Target="numbering.xml"/><Relationship Id="rId9" Type="http://schemas.openxmlformats.org/officeDocument/2006/relationships/image" Target="media/image1.emf"/><Relationship Id="rId13" Type="http://schemas.openxmlformats.org/officeDocument/2006/relationships/oleObject" Target="embeddings/oleObject2.bin"/><Relationship Id="rId18" Type="http://schemas.openxmlformats.org/officeDocument/2006/relationships/image" Target="media/image4.emf"/><Relationship Id="rId39" Type="http://schemas.openxmlformats.org/officeDocument/2006/relationships/hyperlink" Target="https://www.thurrock.gov.uk/childrens-care-professionals-processes/process-and-guidance" TargetMode="External"/><Relationship Id="rId34" Type="http://schemas.openxmlformats.org/officeDocument/2006/relationships/oleObject" Target="embeddings/oleObject9.bin"/><Relationship Id="rId50" Type="http://schemas.openxmlformats.org/officeDocument/2006/relationships/oleObject" Target="embeddings/oleObject12.bin"/><Relationship Id="rId55" Type="http://schemas.openxmlformats.org/officeDocument/2006/relationships/image" Target="media/image15.emf"/><Relationship Id="rId76" Type="http://schemas.openxmlformats.org/officeDocument/2006/relationships/hyperlink" Target="https://setdab.org/wp-content/uploads/2020/01/SETDAB-Strategy-Consultation-Draft-Jan-2020.pdf" TargetMode="External"/><Relationship Id="rId7" Type="http://schemas.openxmlformats.org/officeDocument/2006/relationships/webSettings" Target="webSettings.xml"/><Relationship Id="rId71" Type="http://schemas.openxmlformats.org/officeDocument/2006/relationships/oleObject" Target="embeddings/oleObject22.bin"/><Relationship Id="rId2" Type="http://schemas.openxmlformats.org/officeDocument/2006/relationships/customXml" Target="../customXml/item2.xml"/><Relationship Id="rId29" Type="http://schemas.openxmlformats.org/officeDocument/2006/relationships/hyperlink" Target="https://www.gov.uk/government/publications/domestic-abuse-support-within-safe-accommodation/delivery-of-support-to-victims-of-domestic-abuse-in-domestic-abuse-safe-accommodation-services" TargetMode="External"/><Relationship Id="rId24" Type="http://schemas.openxmlformats.org/officeDocument/2006/relationships/image" Target="media/image6.emf"/><Relationship Id="rId40" Type="http://schemas.openxmlformats.org/officeDocument/2006/relationships/hyperlink" Target="https://www.thurrock.gov.uk/keeping-safe-from-abuse/recognising-abuse" TargetMode="External"/><Relationship Id="rId45" Type="http://schemas.openxmlformats.org/officeDocument/2006/relationships/hyperlink" Target="https://www.southend.gov.uk/homepage/485/integrated-children-youth-and-family-support" TargetMode="External"/><Relationship Id="rId66" Type="http://schemas.openxmlformats.org/officeDocument/2006/relationships/oleObject" Target="embeddings/oleObject20.bin"/><Relationship Id="rId87" Type="http://schemas.openxmlformats.org/officeDocument/2006/relationships/fontTable" Target="fontTable.xml"/><Relationship Id="rId61" Type="http://schemas.openxmlformats.org/officeDocument/2006/relationships/image" Target="media/image18.emf"/><Relationship Id="rId82" Type="http://schemas.openxmlformats.org/officeDocument/2006/relationships/oleObject" Target="embeddings/oleObject24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c33ed58-da0a-4a41-95e6-9a4720de24ba" xsi:nil="true"/>
    <Information xmlns="c0b8b24a-3a4a-4dd0-b19b-0684eb40dd9b" xsi:nil="true"/>
    <lcf76f155ced4ddcb4097134ff3c332f xmlns="c0b8b24a-3a4a-4dd0-b19b-0684eb40dd9b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486BDC04C3607449BAE9EEF2B95D57E" ma:contentTypeVersion="13" ma:contentTypeDescription="Create a new document." ma:contentTypeScope="" ma:versionID="223a53f018940f9420b0585158065295">
  <xsd:schema xmlns:xsd="http://www.w3.org/2001/XMLSchema" xmlns:xs="http://www.w3.org/2001/XMLSchema" xmlns:p="http://schemas.microsoft.com/office/2006/metadata/properties" xmlns:ns2="c0b8b24a-3a4a-4dd0-b19b-0684eb40dd9b" xmlns:ns3="8c33ed58-da0a-4a41-95e6-9a4720de24ba" targetNamespace="http://schemas.microsoft.com/office/2006/metadata/properties" ma:root="true" ma:fieldsID="08791203fcc09efe109fdc6287f8688d" ns2:_="" ns3:_="">
    <xsd:import namespace="c0b8b24a-3a4a-4dd0-b19b-0684eb40dd9b"/>
    <xsd:import namespace="8c33ed58-da0a-4a41-95e6-9a4720de24b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Inform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0b8b24a-3a4a-4dd0-b19b-0684eb40dd9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91de9a85-6517-4fbb-af6e-3d8f59a4cb5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Information" ma:index="20" nillable="true" ma:displayName="Information" ma:format="Dropdown" ma:internalName="Information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33ed58-da0a-4a41-95e6-9a4720de24ba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f0228be0-d8cf-44b1-bdac-846f5115cdfa}" ma:internalName="TaxCatchAll" ma:showField="CatchAllData" ma:web="8c33ed58-da0a-4a41-95e6-9a4720de24b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E50829A-870B-484F-A2E0-E318A3673A7E}">
  <ds:schemaRefs>
    <ds:schemaRef ds:uri="http://schemas.microsoft.com/office/2006/metadata/properties"/>
    <ds:schemaRef ds:uri="http://schemas.microsoft.com/office/infopath/2007/PartnerControls"/>
    <ds:schemaRef ds:uri="8c33ed58-da0a-4a41-95e6-9a4720de24ba"/>
    <ds:schemaRef ds:uri="c0b8b24a-3a4a-4dd0-b19b-0684eb40dd9b"/>
  </ds:schemaRefs>
</ds:datastoreItem>
</file>

<file path=customXml/itemProps2.xml><?xml version="1.0" encoding="utf-8"?>
<ds:datastoreItem xmlns:ds="http://schemas.openxmlformats.org/officeDocument/2006/customXml" ds:itemID="{F8574F96-C8BC-4D6C-B426-DAE3ABA438D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0b8b24a-3a4a-4dd0-b19b-0684eb40dd9b"/>
    <ds:schemaRef ds:uri="8c33ed58-da0a-4a41-95e6-9a4720de24b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07469543-1DC5-43C4-8F5D-E14F7FA64E5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955</Words>
  <Characters>5444</Characters>
  <Application>Microsoft Office Word</Application>
  <DocSecurity>0</DocSecurity>
  <Lines>45</Lines>
  <Paragraphs>12</Paragraphs>
  <ScaleCrop>false</ScaleCrop>
  <Company/>
  <LinksUpToDate>false</LinksUpToDate>
  <CharactersWithSpaces>6387</CharactersWithSpaces>
  <SharedDoc>false</SharedDoc>
  <HLinks>
    <vt:vector size="174" baseType="variant">
      <vt:variant>
        <vt:i4>4063276</vt:i4>
      </vt:variant>
      <vt:variant>
        <vt:i4>159</vt:i4>
      </vt:variant>
      <vt:variant>
        <vt:i4>0</vt:i4>
      </vt:variant>
      <vt:variant>
        <vt:i4>5</vt:i4>
      </vt:variant>
      <vt:variant>
        <vt:lpwstr>https://www.gov.uk/government/publications/standards-for-domestic-abuse-perpetrator-interventions/standards-for-domestic-abuse-perpetrator-interventions-accessible</vt:lpwstr>
      </vt:variant>
      <vt:variant>
        <vt:lpwstr/>
      </vt:variant>
      <vt:variant>
        <vt:i4>327707</vt:i4>
      </vt:variant>
      <vt:variant>
        <vt:i4>153</vt:i4>
      </vt:variant>
      <vt:variant>
        <vt:i4>0</vt:i4>
      </vt:variant>
      <vt:variant>
        <vt:i4>5</vt:i4>
      </vt:variant>
      <vt:variant>
        <vt:lpwstr>https://www.escb.co.uk/media/2739/set-procedures-may2022.pdf</vt:lpwstr>
      </vt:variant>
      <vt:variant>
        <vt:lpwstr/>
      </vt:variant>
      <vt:variant>
        <vt:i4>3735615</vt:i4>
      </vt:variant>
      <vt:variant>
        <vt:i4>147</vt:i4>
      </vt:variant>
      <vt:variant>
        <vt:i4>0</vt:i4>
      </vt:variant>
      <vt:variant>
        <vt:i4>5</vt:i4>
      </vt:variant>
      <vt:variant>
        <vt:lpwstr>https://www.essexsab.org.uk/sites/default/files/2024-01/SET safeguarding adult guidelines Final 2023 v9.pdf</vt:lpwstr>
      </vt:variant>
      <vt:variant>
        <vt:lpwstr/>
      </vt:variant>
      <vt:variant>
        <vt:i4>6291574</vt:i4>
      </vt:variant>
      <vt:variant>
        <vt:i4>144</vt:i4>
      </vt:variant>
      <vt:variant>
        <vt:i4>0</vt:i4>
      </vt:variant>
      <vt:variant>
        <vt:i4>5</vt:i4>
      </vt:variant>
      <vt:variant>
        <vt:lpwstr>https://www.gov.uk/guidance/equality-act-2010-guidance</vt:lpwstr>
      </vt:variant>
      <vt:variant>
        <vt:lpwstr/>
      </vt:variant>
      <vt:variant>
        <vt:i4>4456529</vt:i4>
      </vt:variant>
      <vt:variant>
        <vt:i4>138</vt:i4>
      </vt:variant>
      <vt:variant>
        <vt:i4>0</vt:i4>
      </vt:variant>
      <vt:variant>
        <vt:i4>5</vt:i4>
      </vt:variant>
      <vt:variant>
        <vt:lpwstr>https://setdab.org/wp-content/uploads/2020/01/SETDAB-Strategy-Consultation-Draft-Jan-2020.pdf</vt:lpwstr>
      </vt:variant>
      <vt:variant>
        <vt:lpwstr/>
      </vt:variant>
      <vt:variant>
        <vt:i4>2883703</vt:i4>
      </vt:variant>
      <vt:variant>
        <vt:i4>135</vt:i4>
      </vt:variant>
      <vt:variant>
        <vt:i4>0</vt:i4>
      </vt:variant>
      <vt:variant>
        <vt:i4>5</vt:i4>
      </vt:variant>
      <vt:variant>
        <vt:lpwstr>https://www.essex.gov.uk/children-young-people-and-families/directory-services</vt:lpwstr>
      </vt:variant>
      <vt:variant>
        <vt:lpwstr/>
      </vt:variant>
      <vt:variant>
        <vt:i4>1114206</vt:i4>
      </vt:variant>
      <vt:variant>
        <vt:i4>132</vt:i4>
      </vt:variant>
      <vt:variant>
        <vt:i4>0</vt:i4>
      </vt:variant>
      <vt:variant>
        <vt:i4>5</vt:i4>
      </vt:variant>
      <vt:variant>
        <vt:lpwstr>https://onesouthend.com/</vt:lpwstr>
      </vt:variant>
      <vt:variant>
        <vt:lpwstr/>
      </vt:variant>
      <vt:variant>
        <vt:i4>5832704</vt:i4>
      </vt:variant>
      <vt:variant>
        <vt:i4>129</vt:i4>
      </vt:variant>
      <vt:variant>
        <vt:i4>0</vt:i4>
      </vt:variant>
      <vt:variant>
        <vt:i4>5</vt:i4>
      </vt:variant>
      <vt:variant>
        <vt:lpwstr>https://www.livewellsouthend.com/</vt:lpwstr>
      </vt:variant>
      <vt:variant>
        <vt:lpwstr/>
      </vt:variant>
      <vt:variant>
        <vt:i4>524298</vt:i4>
      </vt:variant>
      <vt:variant>
        <vt:i4>126</vt:i4>
      </vt:variant>
      <vt:variant>
        <vt:i4>0</vt:i4>
      </vt:variant>
      <vt:variant>
        <vt:i4>5</vt:i4>
      </vt:variant>
      <vt:variant>
        <vt:lpwstr>https://www.askthurrock.org.uk/kb5/thurrock/fis/home.page</vt:lpwstr>
      </vt:variant>
      <vt:variant>
        <vt:lpwstr/>
      </vt:variant>
      <vt:variant>
        <vt:i4>1835087</vt:i4>
      </vt:variant>
      <vt:variant>
        <vt:i4>120</vt:i4>
      </vt:variant>
      <vt:variant>
        <vt:i4>0</vt:i4>
      </vt:variant>
      <vt:variant>
        <vt:i4>5</vt:i4>
      </vt:variant>
      <vt:variant>
        <vt:lpwstr>https://www.ons.gov.uk/census/maps/choropleth</vt:lpwstr>
      </vt:variant>
      <vt:variant>
        <vt:lpwstr/>
      </vt:variant>
      <vt:variant>
        <vt:i4>917514</vt:i4>
      </vt:variant>
      <vt:variant>
        <vt:i4>84</vt:i4>
      </vt:variant>
      <vt:variant>
        <vt:i4>0</vt:i4>
      </vt:variant>
      <vt:variant>
        <vt:i4>5</vt:i4>
      </vt:variant>
      <vt:variant>
        <vt:lpwstr>https://www.southend.gov.uk/social-care/reporting-concern</vt:lpwstr>
      </vt:variant>
      <vt:variant>
        <vt:lpwstr/>
      </vt:variant>
      <vt:variant>
        <vt:i4>65609</vt:i4>
      </vt:variant>
      <vt:variant>
        <vt:i4>81</vt:i4>
      </vt:variant>
      <vt:variant>
        <vt:i4>0</vt:i4>
      </vt:variant>
      <vt:variant>
        <vt:i4>5</vt:i4>
      </vt:variant>
      <vt:variant>
        <vt:lpwstr>https://www.southend.gov.uk/homepage/485/integrated-children-youth-and-family-support</vt:lpwstr>
      </vt:variant>
      <vt:variant>
        <vt:lpwstr/>
      </vt:variant>
      <vt:variant>
        <vt:i4>5701633</vt:i4>
      </vt:variant>
      <vt:variant>
        <vt:i4>78</vt:i4>
      </vt:variant>
      <vt:variant>
        <vt:i4>0</vt:i4>
      </vt:variant>
      <vt:variant>
        <vt:i4>5</vt:i4>
      </vt:variant>
      <vt:variant>
        <vt:lpwstr>https://www.southend.gov.uk/childrens-social-care</vt:lpwstr>
      </vt:variant>
      <vt:variant>
        <vt:lpwstr/>
      </vt:variant>
      <vt:variant>
        <vt:i4>5701640</vt:i4>
      </vt:variant>
      <vt:variant>
        <vt:i4>75</vt:i4>
      </vt:variant>
      <vt:variant>
        <vt:i4>0</vt:i4>
      </vt:variant>
      <vt:variant>
        <vt:i4>5</vt:i4>
      </vt:variant>
      <vt:variant>
        <vt:lpwstr>https://www.essex.gov.uk/adult-social-care-and-health/report-concern-about-adult</vt:lpwstr>
      </vt:variant>
      <vt:variant>
        <vt:lpwstr/>
      </vt:variant>
      <vt:variant>
        <vt:i4>3014780</vt:i4>
      </vt:variant>
      <vt:variant>
        <vt:i4>72</vt:i4>
      </vt:variant>
      <vt:variant>
        <vt:i4>0</vt:i4>
      </vt:variant>
      <vt:variant>
        <vt:i4>5</vt:i4>
      </vt:variant>
      <vt:variant>
        <vt:lpwstr>https://www.essex.gov.uk/children-young-people-and-families/support-children-young-people-and-families</vt:lpwstr>
      </vt:variant>
      <vt:variant>
        <vt:lpwstr/>
      </vt:variant>
      <vt:variant>
        <vt:i4>6553641</vt:i4>
      </vt:variant>
      <vt:variant>
        <vt:i4>69</vt:i4>
      </vt:variant>
      <vt:variant>
        <vt:i4>0</vt:i4>
      </vt:variant>
      <vt:variant>
        <vt:i4>5</vt:i4>
      </vt:variant>
      <vt:variant>
        <vt:lpwstr>https://www.essex.gov.uk/children-young-people-and-families/report-concern-about-child</vt:lpwstr>
      </vt:variant>
      <vt:variant>
        <vt:lpwstr/>
      </vt:variant>
      <vt:variant>
        <vt:i4>1048583</vt:i4>
      </vt:variant>
      <vt:variant>
        <vt:i4>66</vt:i4>
      </vt:variant>
      <vt:variant>
        <vt:i4>0</vt:i4>
      </vt:variant>
      <vt:variant>
        <vt:i4>5</vt:i4>
      </vt:variant>
      <vt:variant>
        <vt:lpwstr>https://www.thurrock.gov.uk/keeping-safe-from-abuse/recognising-abuse</vt:lpwstr>
      </vt:variant>
      <vt:variant>
        <vt:lpwstr/>
      </vt:variant>
      <vt:variant>
        <vt:i4>2228330</vt:i4>
      </vt:variant>
      <vt:variant>
        <vt:i4>63</vt:i4>
      </vt:variant>
      <vt:variant>
        <vt:i4>0</vt:i4>
      </vt:variant>
      <vt:variant>
        <vt:i4>5</vt:i4>
      </vt:variant>
      <vt:variant>
        <vt:lpwstr>https://www.thurrock.gov.uk/childrens-care-professionals-processes/process-and-guidance</vt:lpwstr>
      </vt:variant>
      <vt:variant>
        <vt:lpwstr/>
      </vt:variant>
      <vt:variant>
        <vt:i4>3407908</vt:i4>
      </vt:variant>
      <vt:variant>
        <vt:i4>57</vt:i4>
      </vt:variant>
      <vt:variant>
        <vt:i4>0</vt:i4>
      </vt:variant>
      <vt:variant>
        <vt:i4>5</vt:i4>
      </vt:variant>
      <vt:variant>
        <vt:lpwstr>https://assets.publishing.service.gov.uk/media/5a7968b740f0b63d72fc5926/138355.pdf</vt:lpwstr>
      </vt:variant>
      <vt:variant>
        <vt:lpwstr/>
      </vt:variant>
      <vt:variant>
        <vt:i4>4390986</vt:i4>
      </vt:variant>
      <vt:variant>
        <vt:i4>54</vt:i4>
      </vt:variant>
      <vt:variant>
        <vt:i4>0</vt:i4>
      </vt:variant>
      <vt:variant>
        <vt:i4>5</vt:i4>
      </vt:variant>
      <vt:variant>
        <vt:lpwstr>https://www.dahalliance.org.uk/innovations-in-practice/whole-housing-approach/what-is-the-whole-housing-approach/</vt:lpwstr>
      </vt:variant>
      <vt:variant>
        <vt:lpwstr/>
      </vt:variant>
      <vt:variant>
        <vt:i4>5439549</vt:i4>
      </vt:variant>
      <vt:variant>
        <vt:i4>48</vt:i4>
      </vt:variant>
      <vt:variant>
        <vt:i4>0</vt:i4>
      </vt:variant>
      <vt:variant>
        <vt:i4>5</vt:i4>
      </vt:variant>
      <vt:variant>
        <vt:lpwstr>https://assets.publishing.service.gov.uk/media/630e334f8fa8f553650e42be/Supporting_Male_Victims_2022.pdf</vt:lpwstr>
      </vt:variant>
      <vt:variant>
        <vt:lpwstr/>
      </vt:variant>
      <vt:variant>
        <vt:i4>6750241</vt:i4>
      </vt:variant>
      <vt:variant>
        <vt:i4>42</vt:i4>
      </vt:variant>
      <vt:variant>
        <vt:i4>0</vt:i4>
      </vt:variant>
      <vt:variant>
        <vt:i4>5</vt:i4>
      </vt:variant>
      <vt:variant>
        <vt:lpwstr>https://www.gov.uk/government/publications/domestic-abuse-support-within-safe-accommodation/delivery-of-support-to-victims-of-domestic-abuse-in-domestic-abuse-safe-accommodation-services</vt:lpwstr>
      </vt:variant>
      <vt:variant>
        <vt:lpwstr/>
      </vt:variant>
      <vt:variant>
        <vt:i4>5439555</vt:i4>
      </vt:variant>
      <vt:variant>
        <vt:i4>36</vt:i4>
      </vt:variant>
      <vt:variant>
        <vt:i4>0</vt:i4>
      </vt:variant>
      <vt:variant>
        <vt:i4>5</vt:i4>
      </vt:variant>
      <vt:variant>
        <vt:lpwstr>https://assets.publishing.service.gov.uk/media/6244219bd3bf7f32b317e8f3/E02735263_Tackling_Domestic_Abuse_CP_639_Accessible.pdf</vt:lpwstr>
      </vt:variant>
      <vt:variant>
        <vt:lpwstr/>
      </vt:variant>
      <vt:variant>
        <vt:i4>2949137</vt:i4>
      </vt:variant>
      <vt:variant>
        <vt:i4>30</vt:i4>
      </vt:variant>
      <vt:variant>
        <vt:i4>0</vt:i4>
      </vt:variant>
      <vt:variant>
        <vt:i4>5</vt:i4>
      </vt:variant>
      <vt:variant>
        <vt:lpwstr>https://assets.publishing.service.gov.uk/media/6194d05bd3bf7f054f43e011/Tackling_Violence_Against_Women_and_Girls_Strategy_-_July_2021.pdf</vt:lpwstr>
      </vt:variant>
      <vt:variant>
        <vt:lpwstr/>
      </vt:variant>
      <vt:variant>
        <vt:i4>3473502</vt:i4>
      </vt:variant>
      <vt:variant>
        <vt:i4>24</vt:i4>
      </vt:variant>
      <vt:variant>
        <vt:i4>0</vt:i4>
      </vt:variant>
      <vt:variant>
        <vt:i4>5</vt:i4>
      </vt:variant>
      <vt:variant>
        <vt:lpwstr>https://assets.publishing.service.gov.uk/media/62c6df068fa8f54e855dfe31/Domestic_Abuse_Act_2021_Statutory_Guidance.pdf</vt:lpwstr>
      </vt:variant>
      <vt:variant>
        <vt:lpwstr/>
      </vt:variant>
      <vt:variant>
        <vt:i4>1048659</vt:i4>
      </vt:variant>
      <vt:variant>
        <vt:i4>18</vt:i4>
      </vt:variant>
      <vt:variant>
        <vt:i4>0</vt:i4>
      </vt:variant>
      <vt:variant>
        <vt:i4>5</vt:i4>
      </vt:variant>
      <vt:variant>
        <vt:lpwstr>https://setdab.org/resource/southend-essex-thurrock-domestic-abuse-board-strategy-2020-2025/</vt:lpwstr>
      </vt:variant>
      <vt:variant>
        <vt:lpwstr/>
      </vt:variant>
      <vt:variant>
        <vt:i4>3211320</vt:i4>
      </vt:variant>
      <vt:variant>
        <vt:i4>12</vt:i4>
      </vt:variant>
      <vt:variant>
        <vt:i4>0</vt:i4>
      </vt:variant>
      <vt:variant>
        <vt:i4>5</vt:i4>
      </vt:variant>
      <vt:variant>
        <vt:lpwstr>https://data.essex.gov.uk/dataset/e7kpn/domestic-abuse-commissioning-strategy-2021-2024</vt:lpwstr>
      </vt:variant>
      <vt:variant>
        <vt:lpwstr/>
      </vt:variant>
      <vt:variant>
        <vt:i4>6225940</vt:i4>
      </vt:variant>
      <vt:variant>
        <vt:i4>6</vt:i4>
      </vt:variant>
      <vt:variant>
        <vt:i4>0</vt:i4>
      </vt:variant>
      <vt:variant>
        <vt:i4>5</vt:i4>
      </vt:variant>
      <vt:variant>
        <vt:lpwstr>https://democracy.southend.gov.uk/documents/s58903/Appendix 1 - Southend domestic abuse strategy.pdf</vt:lpwstr>
      </vt:variant>
      <vt:variant>
        <vt:lpwstr/>
      </vt:variant>
      <vt:variant>
        <vt:i4>7209069</vt:i4>
      </vt:variant>
      <vt:variant>
        <vt:i4>0</vt:i4>
      </vt:variant>
      <vt:variant>
        <vt:i4>0</vt:i4>
      </vt:variant>
      <vt:variant>
        <vt:i4>5</vt:i4>
      </vt:variant>
      <vt:variant>
        <vt:lpwstr>https://www.thurrock.gov.uk/sites/default/files/assets/documents/strategy-da-vawg-2023-2026-v01.pdf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Gaynor Sproul - Commissioning Manager</dc:creator>
  <cp:keywords/>
  <dc:description/>
  <cp:lastModifiedBy>Gaynor Sproul - Commissioning Manager</cp:lastModifiedBy>
  <cp:revision>2</cp:revision>
  <dcterms:created xsi:type="dcterms:W3CDTF">2024-12-04T15:17:00Z</dcterms:created>
  <dcterms:modified xsi:type="dcterms:W3CDTF">2024-12-04T15:17:00Z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39d8be9e-c8d9-4b9c-bd40-2c27cc7ea2e6_Enabled">
    <vt:lpwstr>true</vt:lpwstr>
  </property>
  <property fmtid="{D5CDD505-2E9C-101B-9397-08002B2CF9AE}" pid="3" name="MSIP_Label_39d8be9e-c8d9-4b9c-bd40-2c27cc7ea2e6_SetDate">
    <vt:lpwstr>2024-12-04T15:04:57Z</vt:lpwstr>
  </property>
  <property fmtid="{D5CDD505-2E9C-101B-9397-08002B2CF9AE}" pid="4" name="MSIP_Label_39d8be9e-c8d9-4b9c-bd40-2c27cc7ea2e6_Method">
    <vt:lpwstr>Standard</vt:lpwstr>
  </property>
  <property fmtid="{D5CDD505-2E9C-101B-9397-08002B2CF9AE}" pid="5" name="MSIP_Label_39d8be9e-c8d9-4b9c-bd40-2c27cc7ea2e6_Name">
    <vt:lpwstr>39d8be9e-c8d9-4b9c-bd40-2c27cc7ea2e6</vt:lpwstr>
  </property>
  <property fmtid="{D5CDD505-2E9C-101B-9397-08002B2CF9AE}" pid="6" name="MSIP_Label_39d8be9e-c8d9-4b9c-bd40-2c27cc7ea2e6_SiteId">
    <vt:lpwstr>a8b4324f-155c-4215-a0f1-7ed8cc9a992f</vt:lpwstr>
  </property>
  <property fmtid="{D5CDD505-2E9C-101B-9397-08002B2CF9AE}" pid="7" name="MSIP_Label_39d8be9e-c8d9-4b9c-bd40-2c27cc7ea2e6_ActionId">
    <vt:lpwstr>b92e13ae-7811-4a3e-90ce-4574ae7f43fe</vt:lpwstr>
  </property>
  <property fmtid="{D5CDD505-2E9C-101B-9397-08002B2CF9AE}" pid="8" name="MSIP_Label_39d8be9e-c8d9-4b9c-bd40-2c27cc7ea2e6_ContentBits">
    <vt:lpwstr>0</vt:lpwstr>
  </property>
  <property fmtid="{D5CDD505-2E9C-101B-9397-08002B2CF9AE}" pid="9" name="ContentTypeId">
    <vt:lpwstr>0x0101005486BDC04C3607449BAE9EEF2B95D57E</vt:lpwstr>
  </property>
  <property fmtid="{D5CDD505-2E9C-101B-9397-08002B2CF9AE}" pid="10" name="MediaServiceImageTags">
    <vt:lpwstr/>
  </property>
</Properties>
</file>