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6E7C" w14:textId="77777777" w:rsidR="0040145B" w:rsidRDefault="0040145B"/>
    <w:p w14:paraId="5DD04824" w14:textId="050E671F" w:rsidR="0040145B" w:rsidRDefault="00515A43" w:rsidP="003B16A7">
      <w:pPr>
        <w:jc w:val="center"/>
        <w:rPr>
          <w:rFonts w:ascii="Arial" w:hAnsi="Arial" w:cs="Arial"/>
          <w:b/>
          <w:bCs/>
          <w:sz w:val="36"/>
          <w:szCs w:val="36"/>
        </w:rPr>
      </w:pPr>
      <w:r w:rsidRPr="00332B70">
        <w:rPr>
          <w:rFonts w:ascii="Arial" w:hAnsi="Arial" w:cs="Arial"/>
          <w:b/>
          <w:bCs/>
          <w:sz w:val="36"/>
          <w:szCs w:val="36"/>
        </w:rPr>
        <w:t>Domestic Abuse and the Private Rented Sector Podcast</w:t>
      </w:r>
      <w:r w:rsidR="003B16A7" w:rsidRPr="00332B70">
        <w:rPr>
          <w:rFonts w:ascii="Arial" w:hAnsi="Arial" w:cs="Arial"/>
          <w:b/>
          <w:bCs/>
          <w:sz w:val="36"/>
          <w:szCs w:val="36"/>
        </w:rPr>
        <w:t xml:space="preserve"> transcript</w:t>
      </w:r>
    </w:p>
    <w:p w14:paraId="1496CF81" w14:textId="77777777" w:rsidR="00332B70" w:rsidRPr="00332B70" w:rsidRDefault="00332B70" w:rsidP="003B16A7">
      <w:pPr>
        <w:jc w:val="center"/>
        <w:rPr>
          <w:rFonts w:ascii="Arial" w:hAnsi="Arial" w:cs="Arial"/>
          <w:b/>
          <w:bCs/>
          <w:sz w:val="36"/>
          <w:szCs w:val="36"/>
        </w:rPr>
      </w:pPr>
    </w:p>
    <w:p w14:paraId="31E3F61A" w14:textId="60BCDFF9" w:rsidR="00B35A3F" w:rsidRPr="00B35A3F" w:rsidRDefault="00B35A3F">
      <w:r w:rsidRPr="00B35A3F">
        <w:rPr>
          <w:rFonts w:ascii="Arial" w:hAnsi="Arial" w:cs="Arial"/>
          <w:b/>
          <w:bCs/>
          <w:i/>
          <w:iCs/>
          <w:sz w:val="24"/>
          <w:szCs w:val="24"/>
        </w:rPr>
        <w:t>Michelle Williams - Domestic Abuse Coordinator</w:t>
      </w:r>
      <w:r w:rsidRPr="00B35A3F">
        <w:rPr>
          <w:rFonts w:ascii="Arial" w:hAnsi="Arial" w:cs="Arial"/>
          <w:b/>
          <w:bCs/>
          <w:sz w:val="24"/>
          <w:szCs w:val="24"/>
        </w:rPr>
        <w:t xml:space="preserve"> (MW)</w:t>
      </w:r>
      <w:r w:rsidRPr="00B35A3F">
        <w:rPr>
          <w:rFonts w:ascii="Arial" w:hAnsi="Arial" w:cs="Arial"/>
          <w:b/>
          <w:bCs/>
          <w:sz w:val="24"/>
          <w:szCs w:val="24"/>
        </w:rPr>
        <w:t xml:space="preserve"> &amp; </w:t>
      </w:r>
      <w:r w:rsidRPr="00B35A3F">
        <w:rPr>
          <w:rFonts w:ascii="Arial" w:hAnsi="Arial" w:cs="Arial"/>
          <w:b/>
          <w:bCs/>
          <w:i/>
          <w:iCs/>
          <w:sz w:val="24"/>
          <w:szCs w:val="24"/>
        </w:rPr>
        <w:t>Lucy Whittaker, Alpha Vesta (LW)</w:t>
      </w:r>
    </w:p>
    <w:p w14:paraId="5131758C" w14:textId="65E3D235" w:rsidR="00A97E33" w:rsidRPr="004B50BC" w:rsidRDefault="00B35A3F">
      <w:pPr>
        <w:rPr>
          <w:rFonts w:ascii="Arial" w:hAnsi="Arial" w:cs="Arial"/>
          <w:color w:val="000000" w:themeColor="text1"/>
          <w:sz w:val="24"/>
          <w:szCs w:val="24"/>
        </w:rPr>
      </w:pPr>
      <w:r>
        <w:rPr>
          <w:rFonts w:ascii="Arial" w:hAnsi="Arial" w:cs="Arial"/>
          <w:color w:val="000000" w:themeColor="text1"/>
          <w:sz w:val="24"/>
          <w:szCs w:val="24"/>
        </w:rPr>
        <w:t xml:space="preserve">MW- </w:t>
      </w:r>
      <w:r w:rsidR="003B16A7" w:rsidRPr="004B50BC">
        <w:rPr>
          <w:rFonts w:ascii="Arial" w:hAnsi="Arial" w:cs="Arial"/>
          <w:color w:val="000000" w:themeColor="text1"/>
          <w:sz w:val="24"/>
          <w:szCs w:val="24"/>
        </w:rPr>
        <w:t>W</w:t>
      </w:r>
      <w:r w:rsidR="001A1A57" w:rsidRPr="004B50BC">
        <w:rPr>
          <w:rFonts w:ascii="Arial" w:hAnsi="Arial" w:cs="Arial"/>
          <w:color w:val="000000" w:themeColor="text1"/>
          <w:sz w:val="24"/>
          <w:szCs w:val="24"/>
        </w:rPr>
        <w:t>elcome to our podcast today</w:t>
      </w:r>
      <w:r w:rsidR="00070003">
        <w:rPr>
          <w:rFonts w:ascii="Arial" w:hAnsi="Arial" w:cs="Arial"/>
          <w:color w:val="000000" w:themeColor="text1"/>
          <w:sz w:val="24"/>
          <w:szCs w:val="24"/>
        </w:rPr>
        <w:t xml:space="preserve"> l</w:t>
      </w:r>
      <w:r w:rsidR="001A1A57" w:rsidRPr="004B50BC">
        <w:rPr>
          <w:rFonts w:ascii="Arial" w:hAnsi="Arial" w:cs="Arial"/>
          <w:color w:val="000000" w:themeColor="text1"/>
          <w:sz w:val="24"/>
          <w:szCs w:val="24"/>
        </w:rPr>
        <w:t>ooking at domestic abuse and the private rented sector. My name is Michelle Williams, I'm</w:t>
      </w:r>
      <w:r w:rsidR="00957239" w:rsidRPr="004B50BC">
        <w:rPr>
          <w:rFonts w:ascii="Arial" w:hAnsi="Arial" w:cs="Arial"/>
          <w:color w:val="000000" w:themeColor="text1"/>
          <w:sz w:val="24"/>
          <w:szCs w:val="24"/>
        </w:rPr>
        <w:t xml:space="preserve"> </w:t>
      </w:r>
      <w:r w:rsidR="001A1A57" w:rsidRPr="004B50BC">
        <w:rPr>
          <w:rFonts w:ascii="Arial" w:hAnsi="Arial" w:cs="Arial"/>
          <w:color w:val="000000" w:themeColor="text1"/>
          <w:sz w:val="24"/>
          <w:szCs w:val="24"/>
        </w:rPr>
        <w:t xml:space="preserve">a domestic abuse coordinator, and I </w:t>
      </w:r>
      <w:r w:rsidR="004847D6" w:rsidRPr="004B50BC">
        <w:rPr>
          <w:rFonts w:ascii="Arial" w:hAnsi="Arial" w:cs="Arial"/>
          <w:color w:val="000000" w:themeColor="text1"/>
          <w:sz w:val="24"/>
          <w:szCs w:val="24"/>
        </w:rPr>
        <w:t>work for</w:t>
      </w:r>
      <w:r w:rsidR="001A1A57" w:rsidRPr="004B50BC">
        <w:rPr>
          <w:rFonts w:ascii="Arial" w:hAnsi="Arial" w:cs="Arial"/>
          <w:color w:val="000000" w:themeColor="text1"/>
          <w:sz w:val="24"/>
          <w:szCs w:val="24"/>
        </w:rPr>
        <w:t xml:space="preserve"> the Southend, Essex and Thurrock Domestic Abuse Board</w:t>
      </w:r>
      <w:r w:rsidR="00957239" w:rsidRPr="004B50BC">
        <w:rPr>
          <w:rFonts w:ascii="Arial" w:hAnsi="Arial" w:cs="Arial"/>
          <w:color w:val="000000" w:themeColor="text1"/>
          <w:sz w:val="24"/>
          <w:szCs w:val="24"/>
        </w:rPr>
        <w:t xml:space="preserve">. </w:t>
      </w:r>
      <w:r w:rsidR="001A1A57" w:rsidRPr="004B50BC">
        <w:rPr>
          <w:rFonts w:ascii="Arial" w:hAnsi="Arial" w:cs="Arial"/>
          <w:color w:val="000000" w:themeColor="text1"/>
          <w:sz w:val="24"/>
          <w:szCs w:val="24"/>
        </w:rPr>
        <w:t>SETDAB as we call it is made up of a range of different agencies and organi</w:t>
      </w:r>
      <w:r w:rsidR="00957239" w:rsidRPr="004B50BC">
        <w:rPr>
          <w:rFonts w:ascii="Arial" w:hAnsi="Arial" w:cs="Arial"/>
          <w:color w:val="000000" w:themeColor="text1"/>
          <w:sz w:val="24"/>
          <w:szCs w:val="24"/>
        </w:rPr>
        <w:t>s</w:t>
      </w:r>
      <w:r w:rsidR="001A1A57" w:rsidRPr="004B50BC">
        <w:rPr>
          <w:rFonts w:ascii="Arial" w:hAnsi="Arial" w:cs="Arial"/>
          <w:color w:val="000000" w:themeColor="text1"/>
          <w:sz w:val="24"/>
          <w:szCs w:val="24"/>
        </w:rPr>
        <w:t>ations that come together to work and coordinate our response to domestic abuse, and I have here with me today Lucy who I'm going to ask to introduce herself.</w:t>
      </w:r>
    </w:p>
    <w:p w14:paraId="71775CE4" w14:textId="4771C30D" w:rsidR="00A97E33" w:rsidRPr="004B50BC" w:rsidRDefault="00B35A3F">
      <w:pPr>
        <w:rPr>
          <w:rFonts w:ascii="Arial" w:hAnsi="Arial" w:cs="Arial"/>
          <w:color w:val="2F5496" w:themeColor="accent1" w:themeShade="BF"/>
          <w:sz w:val="24"/>
          <w:szCs w:val="24"/>
        </w:rPr>
      </w:pPr>
      <w:r>
        <w:rPr>
          <w:rFonts w:ascii="Arial" w:hAnsi="Arial" w:cs="Arial"/>
          <w:color w:val="2F5496" w:themeColor="accent1" w:themeShade="BF"/>
          <w:sz w:val="24"/>
          <w:szCs w:val="24"/>
        </w:rPr>
        <w:t>LW</w:t>
      </w:r>
      <w:r w:rsidR="004B50BC" w:rsidRPr="004B50BC">
        <w:rPr>
          <w:rFonts w:ascii="Arial" w:hAnsi="Arial" w:cs="Arial"/>
          <w:color w:val="2F5496" w:themeColor="accent1" w:themeShade="BF"/>
          <w:sz w:val="24"/>
          <w:szCs w:val="24"/>
        </w:rPr>
        <w:t xml:space="preserve">- </w:t>
      </w:r>
      <w:r w:rsidR="001A1A57" w:rsidRPr="004B50BC">
        <w:rPr>
          <w:rFonts w:ascii="Arial" w:hAnsi="Arial" w:cs="Arial"/>
          <w:color w:val="2F5496" w:themeColor="accent1" w:themeShade="BF"/>
          <w:sz w:val="24"/>
          <w:szCs w:val="24"/>
        </w:rPr>
        <w:t>Hello, my name is Lucy Whittaker and I'm the founding director and lead trainer at Alpha Vesta. We provide training and consultancy services in domestic abuse across communities and workplaces to build a strong culture of understanding around it, as well as a response to it.</w:t>
      </w:r>
    </w:p>
    <w:p w14:paraId="0B33794A" w14:textId="107A9E71" w:rsidR="00A97E33" w:rsidRPr="004B50BC" w:rsidRDefault="0093543F">
      <w:pPr>
        <w:rPr>
          <w:rFonts w:ascii="Arial" w:hAnsi="Arial" w:cs="Arial"/>
          <w:sz w:val="24"/>
          <w:szCs w:val="24"/>
        </w:rPr>
      </w:pPr>
      <w:r w:rsidRPr="00B35A3F">
        <w:rPr>
          <w:rFonts w:ascii="Arial" w:hAnsi="Arial" w:cs="Arial"/>
          <w:sz w:val="24"/>
          <w:szCs w:val="24"/>
        </w:rPr>
        <w:t>MW</w:t>
      </w:r>
      <w:r w:rsidR="00407E56" w:rsidRPr="00B35A3F">
        <w:rPr>
          <w:rFonts w:ascii="Arial" w:hAnsi="Arial" w:cs="Arial"/>
          <w:sz w:val="24"/>
          <w:szCs w:val="24"/>
        </w:rPr>
        <w:t xml:space="preserve"> </w:t>
      </w:r>
      <w:r w:rsidR="00407E56" w:rsidRPr="004B50BC">
        <w:rPr>
          <w:rFonts w:ascii="Arial" w:hAnsi="Arial" w:cs="Arial"/>
          <w:b/>
          <w:bCs/>
          <w:sz w:val="24"/>
          <w:szCs w:val="24"/>
        </w:rPr>
        <w:t>-</w:t>
      </w:r>
      <w:r w:rsidR="00407E56" w:rsidRPr="004B50BC">
        <w:rPr>
          <w:rFonts w:ascii="Arial" w:hAnsi="Arial" w:cs="Arial"/>
          <w:sz w:val="24"/>
          <w:szCs w:val="24"/>
        </w:rPr>
        <w:t xml:space="preserve"> </w:t>
      </w:r>
      <w:r w:rsidR="001A1A57" w:rsidRPr="004B50BC">
        <w:rPr>
          <w:rFonts w:ascii="Arial" w:hAnsi="Arial" w:cs="Arial"/>
          <w:sz w:val="24"/>
          <w:szCs w:val="24"/>
        </w:rPr>
        <w:t xml:space="preserve">Thanks Lucy. </w:t>
      </w:r>
      <w:r w:rsidR="004847D6" w:rsidRPr="004B50BC">
        <w:rPr>
          <w:rFonts w:ascii="Arial" w:hAnsi="Arial" w:cs="Arial"/>
          <w:sz w:val="24"/>
          <w:szCs w:val="24"/>
        </w:rPr>
        <w:t>So,</w:t>
      </w:r>
      <w:r w:rsidR="001A1A57" w:rsidRPr="004B50BC">
        <w:rPr>
          <w:rFonts w:ascii="Arial" w:hAnsi="Arial" w:cs="Arial"/>
          <w:sz w:val="24"/>
          <w:szCs w:val="24"/>
        </w:rPr>
        <w:t xml:space="preserve"> can I just start off by asking you to talk a bit about what domestic abuse is?</w:t>
      </w:r>
    </w:p>
    <w:p w14:paraId="0BA2934F" w14:textId="13E639BE" w:rsidR="00A97E33" w:rsidRPr="00134B96" w:rsidRDefault="00B35A3F">
      <w:pPr>
        <w:rPr>
          <w:rFonts w:ascii="Arial" w:hAnsi="Arial" w:cs="Arial"/>
          <w:color w:val="2F5496" w:themeColor="accent1" w:themeShade="BF"/>
          <w:sz w:val="24"/>
          <w:szCs w:val="24"/>
        </w:rPr>
      </w:pPr>
      <w:r w:rsidRPr="00B35A3F">
        <w:rPr>
          <w:rFonts w:ascii="Arial" w:hAnsi="Arial" w:cs="Arial"/>
          <w:color w:val="2F5496" w:themeColor="accent1" w:themeShade="BF"/>
          <w:sz w:val="24"/>
          <w:szCs w:val="24"/>
        </w:rPr>
        <w:t xml:space="preserve">LW- </w:t>
      </w:r>
      <w:r w:rsidR="001A1A57" w:rsidRPr="00B35A3F">
        <w:rPr>
          <w:rFonts w:ascii="Arial" w:hAnsi="Arial" w:cs="Arial"/>
          <w:color w:val="2F5496" w:themeColor="accent1" w:themeShade="BF"/>
          <w:sz w:val="24"/>
          <w:szCs w:val="24"/>
        </w:rPr>
        <w:t xml:space="preserve">Of course, the first thing I would say about domestic abuse is that it has </w:t>
      </w:r>
      <w:r w:rsidR="007F11BD">
        <w:rPr>
          <w:rFonts w:ascii="Arial" w:hAnsi="Arial" w:cs="Arial"/>
          <w:color w:val="2F5496" w:themeColor="accent1" w:themeShade="BF"/>
          <w:sz w:val="24"/>
          <w:szCs w:val="24"/>
        </w:rPr>
        <w:t>a</w:t>
      </w:r>
      <w:r w:rsidR="001A1A57" w:rsidRPr="00B35A3F">
        <w:rPr>
          <w:rFonts w:ascii="Arial" w:hAnsi="Arial" w:cs="Arial"/>
          <w:color w:val="2F5496" w:themeColor="accent1" w:themeShade="BF"/>
          <w:sz w:val="24"/>
          <w:szCs w:val="24"/>
        </w:rPr>
        <w:t xml:space="preserve"> very broad spectrum. I often begin a training session with a question where I </w:t>
      </w:r>
      <w:r w:rsidR="004847D6" w:rsidRPr="00B35A3F">
        <w:rPr>
          <w:rFonts w:ascii="Arial" w:hAnsi="Arial" w:cs="Arial"/>
          <w:color w:val="2F5496" w:themeColor="accent1" w:themeShade="BF"/>
          <w:sz w:val="24"/>
          <w:szCs w:val="24"/>
        </w:rPr>
        <w:t>ask what</w:t>
      </w:r>
      <w:r w:rsidR="001A1A57" w:rsidRPr="00B35A3F">
        <w:rPr>
          <w:rFonts w:ascii="Arial" w:hAnsi="Arial" w:cs="Arial"/>
          <w:color w:val="2F5496" w:themeColor="accent1" w:themeShade="BF"/>
          <w:sz w:val="24"/>
          <w:szCs w:val="24"/>
        </w:rPr>
        <w:t xml:space="preserve"> do you actually mean when we talk about domestic abuse? What do we actually mean when we talk about the kind of </w:t>
      </w:r>
      <w:r w:rsidR="004847D6" w:rsidRPr="00B35A3F">
        <w:rPr>
          <w:rFonts w:ascii="Arial" w:hAnsi="Arial" w:cs="Arial"/>
          <w:color w:val="2F5496" w:themeColor="accent1" w:themeShade="BF"/>
          <w:sz w:val="24"/>
          <w:szCs w:val="24"/>
        </w:rPr>
        <w:t>behaviours</w:t>
      </w:r>
      <w:r w:rsidR="001A1A57" w:rsidRPr="00B35A3F">
        <w:rPr>
          <w:rFonts w:ascii="Arial" w:hAnsi="Arial" w:cs="Arial"/>
          <w:color w:val="2F5496" w:themeColor="accent1" w:themeShade="BF"/>
          <w:sz w:val="24"/>
          <w:szCs w:val="24"/>
        </w:rPr>
        <w:t xml:space="preserve"> that it comprises of? Because it actually incorporates a number of different </w:t>
      </w:r>
      <w:r w:rsidR="0089105C" w:rsidRPr="00B35A3F">
        <w:rPr>
          <w:rFonts w:ascii="Arial" w:hAnsi="Arial" w:cs="Arial"/>
          <w:color w:val="2F5496" w:themeColor="accent1" w:themeShade="BF"/>
          <w:sz w:val="24"/>
          <w:szCs w:val="24"/>
        </w:rPr>
        <w:t>behaviours</w:t>
      </w:r>
      <w:r w:rsidR="001A1A57" w:rsidRPr="00B35A3F">
        <w:rPr>
          <w:rFonts w:ascii="Arial" w:hAnsi="Arial" w:cs="Arial"/>
          <w:color w:val="2F5496" w:themeColor="accent1" w:themeShade="BF"/>
          <w:sz w:val="24"/>
          <w:szCs w:val="24"/>
        </w:rPr>
        <w:t xml:space="preserve"> in a variety of different contexts. It may also be</w:t>
      </w:r>
      <w:r w:rsidR="00134B96">
        <w:rPr>
          <w:rFonts w:ascii="Arial" w:hAnsi="Arial" w:cs="Arial"/>
          <w:color w:val="2F5496" w:themeColor="accent1" w:themeShade="BF"/>
          <w:sz w:val="24"/>
          <w:szCs w:val="24"/>
        </w:rPr>
        <w:t xml:space="preserve"> </w:t>
      </w:r>
      <w:r w:rsidR="00134B96" w:rsidRPr="00134B96">
        <w:rPr>
          <w:rFonts w:ascii="Arial" w:hAnsi="Arial" w:cs="Arial"/>
          <w:color w:val="2F5496" w:themeColor="accent1" w:themeShade="BF"/>
          <w:sz w:val="24"/>
          <w:szCs w:val="24"/>
        </w:rPr>
        <w:t>u</w:t>
      </w:r>
      <w:r w:rsidR="001A1A57" w:rsidRPr="00134B96">
        <w:rPr>
          <w:rFonts w:ascii="Arial" w:hAnsi="Arial" w:cs="Arial"/>
          <w:color w:val="2F5496" w:themeColor="accent1" w:themeShade="BF"/>
          <w:sz w:val="24"/>
          <w:szCs w:val="24"/>
        </w:rPr>
        <w:t xml:space="preserve">nderpinned and </w:t>
      </w:r>
      <w:r w:rsidR="0089105C" w:rsidRPr="00134B96">
        <w:rPr>
          <w:rFonts w:ascii="Arial" w:hAnsi="Arial" w:cs="Arial"/>
          <w:color w:val="2F5496" w:themeColor="accent1" w:themeShade="BF"/>
          <w:sz w:val="24"/>
          <w:szCs w:val="24"/>
        </w:rPr>
        <w:t>fuelled</w:t>
      </w:r>
      <w:r w:rsidR="001A1A57" w:rsidRPr="00134B96">
        <w:rPr>
          <w:rFonts w:ascii="Arial" w:hAnsi="Arial" w:cs="Arial"/>
          <w:color w:val="2F5496" w:themeColor="accent1" w:themeShade="BF"/>
          <w:sz w:val="24"/>
          <w:szCs w:val="24"/>
        </w:rPr>
        <w:t xml:space="preserve"> by a variety of different factors affecting people, not just in intimate relationships but across a family dynamic as well.</w:t>
      </w:r>
    </w:p>
    <w:p w14:paraId="6B617724" w14:textId="6A6C54A8" w:rsidR="00A97E33" w:rsidRPr="00C8759E" w:rsidRDefault="001A1A57">
      <w:pPr>
        <w:rPr>
          <w:rFonts w:ascii="Arial" w:hAnsi="Arial" w:cs="Arial"/>
          <w:color w:val="2F5496" w:themeColor="accent1" w:themeShade="BF"/>
          <w:sz w:val="24"/>
          <w:szCs w:val="24"/>
        </w:rPr>
      </w:pPr>
      <w:r w:rsidRPr="00C8759E">
        <w:rPr>
          <w:rFonts w:ascii="Arial" w:hAnsi="Arial" w:cs="Arial"/>
          <w:color w:val="2F5496" w:themeColor="accent1" w:themeShade="BF"/>
          <w:sz w:val="24"/>
          <w:szCs w:val="24"/>
        </w:rPr>
        <w:t xml:space="preserve">Domestic abuse itself can happen to anybody regardless of age, social background, gender, religion, sexuality or ethnicity and the abuse itself may be physical, emotional, psychological, economic, or sexual. Even a combination of all of these. </w:t>
      </w:r>
      <w:r w:rsidR="0089105C" w:rsidRPr="00C8759E">
        <w:rPr>
          <w:rFonts w:ascii="Arial" w:hAnsi="Arial" w:cs="Arial"/>
          <w:color w:val="2F5496" w:themeColor="accent1" w:themeShade="BF"/>
          <w:sz w:val="24"/>
          <w:szCs w:val="24"/>
        </w:rPr>
        <w:t>So,</w:t>
      </w:r>
      <w:r w:rsidRPr="00C8759E">
        <w:rPr>
          <w:rFonts w:ascii="Arial" w:hAnsi="Arial" w:cs="Arial"/>
          <w:color w:val="2F5496" w:themeColor="accent1" w:themeShade="BF"/>
          <w:sz w:val="24"/>
          <w:szCs w:val="24"/>
        </w:rPr>
        <w:t xml:space="preserve"> you can see what a broad spectrum we're talking about. Sometimes domestic abuse is categori</w:t>
      </w:r>
      <w:r w:rsidR="00D6509A">
        <w:rPr>
          <w:rFonts w:ascii="Arial" w:hAnsi="Arial" w:cs="Arial"/>
          <w:color w:val="2F5496" w:themeColor="accent1" w:themeShade="BF"/>
          <w:sz w:val="24"/>
          <w:szCs w:val="24"/>
        </w:rPr>
        <w:t>s</w:t>
      </w:r>
      <w:r w:rsidRPr="00C8759E">
        <w:rPr>
          <w:rFonts w:ascii="Arial" w:hAnsi="Arial" w:cs="Arial"/>
          <w:color w:val="2F5496" w:themeColor="accent1" w:themeShade="BF"/>
          <w:sz w:val="24"/>
          <w:szCs w:val="24"/>
        </w:rPr>
        <w:t>ed by a pattern of coercive control</w:t>
      </w:r>
      <w:r w:rsidR="00C8759E">
        <w:rPr>
          <w:rFonts w:ascii="Arial" w:hAnsi="Arial" w:cs="Arial"/>
          <w:color w:val="2F5496" w:themeColor="accent1" w:themeShade="BF"/>
          <w:sz w:val="24"/>
          <w:szCs w:val="24"/>
        </w:rPr>
        <w:t xml:space="preserve"> </w:t>
      </w:r>
      <w:r w:rsidR="00C8759E" w:rsidRPr="00C8759E">
        <w:rPr>
          <w:rFonts w:ascii="Arial" w:hAnsi="Arial" w:cs="Arial"/>
          <w:color w:val="2F5496" w:themeColor="accent1" w:themeShade="BF"/>
          <w:sz w:val="24"/>
          <w:szCs w:val="24"/>
        </w:rPr>
        <w:t>w</w:t>
      </w:r>
      <w:r w:rsidRPr="00C8759E">
        <w:rPr>
          <w:rFonts w:ascii="Arial" w:hAnsi="Arial" w:cs="Arial"/>
          <w:color w:val="2F5496" w:themeColor="accent1" w:themeShade="BF"/>
          <w:sz w:val="24"/>
          <w:szCs w:val="24"/>
        </w:rPr>
        <w:t>here one individual within that relationship or home will be wanting to exert power, coercion, or control over somebody else. This can escalate in frequency and severity</w:t>
      </w:r>
      <w:r w:rsidR="00834B4F">
        <w:rPr>
          <w:rFonts w:ascii="Arial" w:hAnsi="Arial" w:cs="Arial"/>
          <w:color w:val="2F5496" w:themeColor="accent1" w:themeShade="BF"/>
          <w:sz w:val="24"/>
          <w:szCs w:val="24"/>
        </w:rPr>
        <w:t xml:space="preserve"> o</w:t>
      </w:r>
      <w:r w:rsidRPr="00C8759E">
        <w:rPr>
          <w:rFonts w:ascii="Arial" w:hAnsi="Arial" w:cs="Arial"/>
          <w:color w:val="2F5496" w:themeColor="accent1" w:themeShade="BF"/>
          <w:sz w:val="24"/>
          <w:szCs w:val="24"/>
        </w:rPr>
        <w:t xml:space="preserve">vertime </w:t>
      </w:r>
      <w:r w:rsidR="00834B4F">
        <w:rPr>
          <w:rFonts w:ascii="Arial" w:hAnsi="Arial" w:cs="Arial"/>
          <w:color w:val="2F5496" w:themeColor="accent1" w:themeShade="BF"/>
          <w:sz w:val="24"/>
          <w:szCs w:val="24"/>
        </w:rPr>
        <w:t>and</w:t>
      </w:r>
      <w:r w:rsidRPr="00C8759E">
        <w:rPr>
          <w:rFonts w:ascii="Arial" w:hAnsi="Arial" w:cs="Arial"/>
          <w:color w:val="2F5496" w:themeColor="accent1" w:themeShade="BF"/>
          <w:sz w:val="24"/>
          <w:szCs w:val="24"/>
        </w:rPr>
        <w:t xml:space="preserve"> won't generally relate to a single incident.</w:t>
      </w:r>
    </w:p>
    <w:p w14:paraId="1524944B" w14:textId="5E6C82A7" w:rsidR="00A97E33" w:rsidRPr="00834B4F" w:rsidRDefault="001A1A57">
      <w:pPr>
        <w:rPr>
          <w:rFonts w:ascii="Arial" w:hAnsi="Arial" w:cs="Arial"/>
          <w:color w:val="2F5496" w:themeColor="accent1" w:themeShade="BF"/>
          <w:sz w:val="24"/>
          <w:szCs w:val="24"/>
        </w:rPr>
      </w:pPr>
      <w:r w:rsidRPr="00834B4F">
        <w:rPr>
          <w:rFonts w:ascii="Arial" w:hAnsi="Arial" w:cs="Arial"/>
          <w:color w:val="2F5496" w:themeColor="accent1" w:themeShade="BF"/>
          <w:sz w:val="24"/>
          <w:szCs w:val="24"/>
        </w:rPr>
        <w:t xml:space="preserve">Other domestic abuse incidents have a slightly different dynamic to them where we may see a complex mix of mental health issues, substance misuse issues, physical or learning disability, perhaps which, if not supported, create a very toxic vulnerable home where conflict rather than control arises. </w:t>
      </w:r>
      <w:r w:rsidR="0089105C" w:rsidRPr="00834B4F">
        <w:rPr>
          <w:rFonts w:ascii="Arial" w:hAnsi="Arial" w:cs="Arial"/>
          <w:color w:val="2F5496" w:themeColor="accent1" w:themeShade="BF"/>
          <w:sz w:val="24"/>
          <w:szCs w:val="24"/>
        </w:rPr>
        <w:t>So,</w:t>
      </w:r>
      <w:r w:rsidRPr="00834B4F">
        <w:rPr>
          <w:rFonts w:ascii="Arial" w:hAnsi="Arial" w:cs="Arial"/>
          <w:color w:val="2F5496" w:themeColor="accent1" w:themeShade="BF"/>
          <w:sz w:val="24"/>
          <w:szCs w:val="24"/>
        </w:rPr>
        <w:t xml:space="preserve"> you can see we do have this enormously broad spectrum.</w:t>
      </w:r>
    </w:p>
    <w:p w14:paraId="3759D099" w14:textId="03DD2C58" w:rsidR="00A97E33" w:rsidRPr="00834B4F" w:rsidRDefault="00834B4F">
      <w:pPr>
        <w:rPr>
          <w:rFonts w:ascii="Arial" w:hAnsi="Arial" w:cs="Arial"/>
          <w:sz w:val="24"/>
          <w:szCs w:val="24"/>
        </w:rPr>
      </w:pPr>
      <w:r w:rsidRPr="00834B4F">
        <w:rPr>
          <w:rFonts w:ascii="Arial" w:hAnsi="Arial" w:cs="Arial"/>
          <w:sz w:val="24"/>
          <w:szCs w:val="24"/>
        </w:rPr>
        <w:t xml:space="preserve">MW- </w:t>
      </w:r>
      <w:r w:rsidR="001A1A57" w:rsidRPr="00834B4F">
        <w:rPr>
          <w:rFonts w:ascii="Arial" w:hAnsi="Arial" w:cs="Arial"/>
          <w:sz w:val="24"/>
          <w:szCs w:val="24"/>
        </w:rPr>
        <w:t>Thank you Lucy and how big a problem is it?</w:t>
      </w:r>
    </w:p>
    <w:p w14:paraId="0BA43EC6" w14:textId="6211CBE1" w:rsidR="00A97E33" w:rsidRPr="002273E2" w:rsidRDefault="00834B4F">
      <w:pPr>
        <w:rPr>
          <w:rFonts w:ascii="Arial" w:hAnsi="Arial" w:cs="Arial"/>
          <w:color w:val="2F5496" w:themeColor="accent1" w:themeShade="BF"/>
          <w:sz w:val="24"/>
          <w:szCs w:val="24"/>
        </w:rPr>
      </w:pPr>
      <w:r w:rsidRPr="002273E2">
        <w:rPr>
          <w:rFonts w:ascii="Arial" w:hAnsi="Arial" w:cs="Arial"/>
          <w:color w:val="2F5496" w:themeColor="accent1" w:themeShade="BF"/>
          <w:sz w:val="24"/>
          <w:szCs w:val="24"/>
        </w:rPr>
        <w:lastRenderedPageBreak/>
        <w:t xml:space="preserve">LW- </w:t>
      </w:r>
      <w:r w:rsidR="00D03417" w:rsidRPr="002273E2">
        <w:rPr>
          <w:rFonts w:ascii="Arial" w:hAnsi="Arial" w:cs="Arial"/>
          <w:color w:val="2F5496" w:themeColor="accent1" w:themeShade="BF"/>
          <w:sz w:val="24"/>
          <w:szCs w:val="24"/>
        </w:rPr>
        <w:t>I l</w:t>
      </w:r>
      <w:r w:rsidR="001A1A57" w:rsidRPr="002273E2">
        <w:rPr>
          <w:rFonts w:ascii="Arial" w:hAnsi="Arial" w:cs="Arial"/>
          <w:color w:val="2F5496" w:themeColor="accent1" w:themeShade="BF"/>
          <w:sz w:val="24"/>
          <w:szCs w:val="24"/>
        </w:rPr>
        <w:t>ike begin to build a picture up around th</w:t>
      </w:r>
      <w:r w:rsidR="00D03417" w:rsidRPr="002273E2">
        <w:rPr>
          <w:rFonts w:ascii="Arial" w:hAnsi="Arial" w:cs="Arial"/>
          <w:color w:val="2F5496" w:themeColor="accent1" w:themeShade="BF"/>
          <w:sz w:val="24"/>
          <w:szCs w:val="24"/>
        </w:rPr>
        <w:t>is</w:t>
      </w:r>
      <w:r w:rsidR="001A1A57" w:rsidRPr="002273E2">
        <w:rPr>
          <w:rFonts w:ascii="Arial" w:hAnsi="Arial" w:cs="Arial"/>
          <w:color w:val="2F5496" w:themeColor="accent1" w:themeShade="BF"/>
          <w:sz w:val="24"/>
          <w:szCs w:val="24"/>
        </w:rPr>
        <w:t xml:space="preserve"> by sharing a few statistics with you and firstly some recent data which was released by the Office of National Statistics </w:t>
      </w:r>
      <w:r w:rsidR="002344E2">
        <w:rPr>
          <w:rFonts w:ascii="Arial" w:hAnsi="Arial" w:cs="Arial"/>
          <w:color w:val="2F5496" w:themeColor="accent1" w:themeShade="BF"/>
          <w:sz w:val="24"/>
          <w:szCs w:val="24"/>
        </w:rPr>
        <w:t xml:space="preserve">tells </w:t>
      </w:r>
      <w:r w:rsidR="001A1A57" w:rsidRPr="002273E2">
        <w:rPr>
          <w:rFonts w:ascii="Arial" w:hAnsi="Arial" w:cs="Arial"/>
          <w:color w:val="2F5496" w:themeColor="accent1" w:themeShade="BF"/>
          <w:sz w:val="24"/>
          <w:szCs w:val="24"/>
        </w:rPr>
        <w:t>us that one in five adults will experience domestic abuse at some point during their adult lifetime, and it's now estimated in another report that was published by the NSPCC in 2020, that one in five children will experience</w:t>
      </w:r>
      <w:r w:rsidR="002273E2" w:rsidRPr="002273E2">
        <w:rPr>
          <w:rFonts w:ascii="Arial" w:hAnsi="Arial" w:cs="Arial"/>
          <w:color w:val="2F5496" w:themeColor="accent1" w:themeShade="BF"/>
          <w:sz w:val="24"/>
          <w:szCs w:val="24"/>
        </w:rPr>
        <w:t xml:space="preserve"> it</w:t>
      </w:r>
      <w:r w:rsidR="001A1A57" w:rsidRPr="002273E2">
        <w:rPr>
          <w:rFonts w:ascii="Arial" w:hAnsi="Arial" w:cs="Arial"/>
          <w:color w:val="2F5496" w:themeColor="accent1" w:themeShade="BF"/>
          <w:sz w:val="24"/>
          <w:szCs w:val="24"/>
        </w:rPr>
        <w:t>.</w:t>
      </w:r>
    </w:p>
    <w:p w14:paraId="7F77598B" w14:textId="4696B84A" w:rsidR="003949AA" w:rsidRPr="007B1D1E" w:rsidRDefault="001A1A57" w:rsidP="003949AA">
      <w:r w:rsidRPr="00ED41FA">
        <w:rPr>
          <w:rFonts w:ascii="Arial" w:hAnsi="Arial" w:cs="Arial"/>
          <w:color w:val="2F5496" w:themeColor="accent1" w:themeShade="BF"/>
          <w:sz w:val="24"/>
          <w:szCs w:val="24"/>
        </w:rPr>
        <w:t xml:space="preserve">They were just over 41,000 incidents of domestic abuse that were reported to Essex Police between 2020 and 21 and it accounts for 22% of all police reported crime across Essex. </w:t>
      </w:r>
      <w:r w:rsidR="0089105C" w:rsidRPr="00ED41FA">
        <w:rPr>
          <w:rFonts w:ascii="Arial" w:hAnsi="Arial" w:cs="Arial"/>
          <w:color w:val="2F5496" w:themeColor="accent1" w:themeShade="BF"/>
          <w:sz w:val="24"/>
          <w:szCs w:val="24"/>
        </w:rPr>
        <w:t>So,</w:t>
      </w:r>
      <w:r w:rsidRPr="00ED41FA">
        <w:rPr>
          <w:rFonts w:ascii="Arial" w:hAnsi="Arial" w:cs="Arial"/>
          <w:color w:val="2F5496" w:themeColor="accent1" w:themeShade="BF"/>
          <w:sz w:val="24"/>
          <w:szCs w:val="24"/>
        </w:rPr>
        <w:t xml:space="preserve"> you can see what an enormous response is required. </w:t>
      </w:r>
    </w:p>
    <w:p w14:paraId="767F3702" w14:textId="39A4974D" w:rsidR="00A97E33" w:rsidRPr="003949AA" w:rsidRDefault="001A1A57">
      <w:pPr>
        <w:rPr>
          <w:rFonts w:ascii="Arial" w:hAnsi="Arial" w:cs="Arial"/>
          <w:color w:val="2F5496" w:themeColor="accent1" w:themeShade="BF"/>
          <w:sz w:val="24"/>
          <w:szCs w:val="24"/>
        </w:rPr>
      </w:pPr>
      <w:r w:rsidRPr="003949AA">
        <w:rPr>
          <w:rFonts w:ascii="Arial" w:hAnsi="Arial" w:cs="Arial"/>
          <w:color w:val="2F5496" w:themeColor="accent1" w:themeShade="BF"/>
          <w:sz w:val="24"/>
          <w:szCs w:val="24"/>
        </w:rPr>
        <w:t>Michelle</w:t>
      </w:r>
      <w:r w:rsidR="009702A1">
        <w:rPr>
          <w:rFonts w:ascii="Arial" w:hAnsi="Arial" w:cs="Arial"/>
          <w:color w:val="2F5496" w:themeColor="accent1" w:themeShade="BF"/>
          <w:sz w:val="24"/>
          <w:szCs w:val="24"/>
        </w:rPr>
        <w:t>, c</w:t>
      </w:r>
      <w:r w:rsidRPr="003949AA">
        <w:rPr>
          <w:rFonts w:ascii="Arial" w:hAnsi="Arial" w:cs="Arial"/>
          <w:color w:val="2F5496" w:themeColor="accent1" w:themeShade="BF"/>
          <w:sz w:val="24"/>
          <w:szCs w:val="24"/>
        </w:rPr>
        <w:t>ould you add to that a little bit more and tell us more about the importance of addressing domestic abuse</w:t>
      </w:r>
      <w:r w:rsidR="003949AA" w:rsidRPr="003949AA">
        <w:rPr>
          <w:rFonts w:ascii="Arial" w:hAnsi="Arial" w:cs="Arial"/>
          <w:color w:val="2F5496" w:themeColor="accent1" w:themeShade="BF"/>
          <w:sz w:val="24"/>
          <w:szCs w:val="24"/>
        </w:rPr>
        <w:t xml:space="preserve"> i</w:t>
      </w:r>
      <w:r w:rsidRPr="003949AA">
        <w:rPr>
          <w:rFonts w:ascii="Arial" w:hAnsi="Arial" w:cs="Arial"/>
          <w:color w:val="2F5496" w:themeColor="accent1" w:themeShade="BF"/>
          <w:sz w:val="24"/>
          <w:szCs w:val="24"/>
        </w:rPr>
        <w:t xml:space="preserve">n the private rental sector as well as other </w:t>
      </w:r>
      <w:r w:rsidR="009702A1">
        <w:rPr>
          <w:rFonts w:ascii="Arial" w:hAnsi="Arial" w:cs="Arial"/>
          <w:color w:val="2F5496" w:themeColor="accent1" w:themeShade="BF"/>
          <w:sz w:val="24"/>
          <w:szCs w:val="24"/>
        </w:rPr>
        <w:t>tenures</w:t>
      </w:r>
      <w:r w:rsidRPr="003949AA">
        <w:rPr>
          <w:rFonts w:ascii="Arial" w:hAnsi="Arial" w:cs="Arial"/>
          <w:color w:val="2F5496" w:themeColor="accent1" w:themeShade="BF"/>
          <w:sz w:val="24"/>
          <w:szCs w:val="24"/>
        </w:rPr>
        <w:t xml:space="preserve"> of housing.</w:t>
      </w:r>
    </w:p>
    <w:p w14:paraId="44EC6C6F" w14:textId="77777777" w:rsidR="00E9200B" w:rsidRDefault="004E3D26">
      <w:pPr>
        <w:rPr>
          <w:rFonts w:ascii="Arial" w:hAnsi="Arial" w:cs="Arial"/>
          <w:sz w:val="24"/>
          <w:szCs w:val="24"/>
        </w:rPr>
      </w:pPr>
      <w:r w:rsidRPr="0012711A">
        <w:rPr>
          <w:rFonts w:ascii="Arial" w:hAnsi="Arial" w:cs="Arial"/>
          <w:sz w:val="24"/>
          <w:szCs w:val="24"/>
        </w:rPr>
        <w:t xml:space="preserve">MW- Yes of course </w:t>
      </w:r>
      <w:r w:rsidR="001A1A57" w:rsidRPr="0012711A">
        <w:rPr>
          <w:rFonts w:ascii="Arial" w:hAnsi="Arial" w:cs="Arial"/>
          <w:sz w:val="24"/>
          <w:szCs w:val="24"/>
        </w:rPr>
        <w:t xml:space="preserve">so what we know is that domestic abuse is just as prevalent in the private rented sector as any other tenure of housing and that landlords and letting agents can play a key role in responding to it. </w:t>
      </w:r>
      <w:proofErr w:type="gramStart"/>
      <w:r w:rsidR="001A1A57" w:rsidRPr="0012711A">
        <w:rPr>
          <w:rFonts w:ascii="Arial" w:hAnsi="Arial" w:cs="Arial"/>
          <w:sz w:val="24"/>
          <w:szCs w:val="24"/>
        </w:rPr>
        <w:t>So</w:t>
      </w:r>
      <w:proofErr w:type="gramEnd"/>
      <w:r w:rsidR="001A1A57" w:rsidRPr="0012711A">
        <w:rPr>
          <w:rFonts w:ascii="Arial" w:hAnsi="Arial" w:cs="Arial"/>
          <w:sz w:val="24"/>
          <w:szCs w:val="24"/>
        </w:rPr>
        <w:t xml:space="preserve"> more families with children are now housed in private rented accommodation then in social housing, </w:t>
      </w:r>
      <w:r w:rsidR="0012711A" w:rsidRPr="0012711A">
        <w:rPr>
          <w:rFonts w:ascii="Arial" w:hAnsi="Arial" w:cs="Arial"/>
          <w:sz w:val="24"/>
          <w:szCs w:val="24"/>
        </w:rPr>
        <w:t xml:space="preserve"> and </w:t>
      </w:r>
      <w:r w:rsidR="001A1A57" w:rsidRPr="0012711A">
        <w:rPr>
          <w:rFonts w:ascii="Arial" w:hAnsi="Arial" w:cs="Arial"/>
          <w:sz w:val="24"/>
          <w:szCs w:val="24"/>
        </w:rPr>
        <w:t>landlords and letting agents can improve and potentially save lives by increasing awareness of the signs of domestic abuse as well as knowing what can be done</w:t>
      </w:r>
      <w:r w:rsidR="00E9200B">
        <w:rPr>
          <w:rFonts w:ascii="Arial" w:hAnsi="Arial" w:cs="Arial"/>
          <w:sz w:val="24"/>
          <w:szCs w:val="24"/>
        </w:rPr>
        <w:t xml:space="preserve">. </w:t>
      </w:r>
    </w:p>
    <w:p w14:paraId="6F762B50" w14:textId="62874D54" w:rsidR="00A97E33" w:rsidRDefault="00E9200B">
      <w:r>
        <w:rPr>
          <w:rFonts w:ascii="Arial" w:hAnsi="Arial" w:cs="Arial"/>
          <w:sz w:val="24"/>
          <w:szCs w:val="24"/>
        </w:rPr>
        <w:t>You</w:t>
      </w:r>
      <w:r w:rsidR="001A1A57" w:rsidRPr="0012711A">
        <w:rPr>
          <w:rFonts w:ascii="Arial" w:hAnsi="Arial" w:cs="Arial"/>
          <w:sz w:val="24"/>
          <w:szCs w:val="24"/>
        </w:rPr>
        <w:t xml:space="preserve"> could be the first to know</w:t>
      </w:r>
      <w:r w:rsidR="005334A7" w:rsidRPr="00DC44F6">
        <w:rPr>
          <w:rFonts w:ascii="Arial" w:hAnsi="Arial" w:cs="Arial"/>
          <w:sz w:val="28"/>
          <w:szCs w:val="28"/>
        </w:rPr>
        <w:t xml:space="preserve"> </w:t>
      </w:r>
      <w:r w:rsidR="001A1A57" w:rsidRPr="00DC44F6">
        <w:rPr>
          <w:rFonts w:ascii="Arial" w:hAnsi="Arial" w:cs="Arial"/>
          <w:sz w:val="24"/>
          <w:szCs w:val="24"/>
        </w:rPr>
        <w:t>domestic abuse is happening and this may be because the tenant has told you directly</w:t>
      </w:r>
      <w:r w:rsidR="00C57887">
        <w:rPr>
          <w:rFonts w:ascii="Arial" w:hAnsi="Arial" w:cs="Arial"/>
          <w:sz w:val="24"/>
          <w:szCs w:val="24"/>
        </w:rPr>
        <w:t xml:space="preserve"> or </w:t>
      </w:r>
      <w:r w:rsidR="00B43983" w:rsidRPr="00DC44F6">
        <w:rPr>
          <w:rFonts w:ascii="Arial" w:hAnsi="Arial" w:cs="Arial"/>
          <w:sz w:val="24"/>
          <w:szCs w:val="24"/>
        </w:rPr>
        <w:t>i</w:t>
      </w:r>
      <w:r w:rsidR="001A1A57" w:rsidRPr="00DC44F6">
        <w:rPr>
          <w:rFonts w:ascii="Arial" w:hAnsi="Arial" w:cs="Arial"/>
          <w:sz w:val="24"/>
          <w:szCs w:val="24"/>
        </w:rPr>
        <w:t xml:space="preserve">t could come from a third party, such as a </w:t>
      </w:r>
      <w:r w:rsidR="0089105C" w:rsidRPr="00DC44F6">
        <w:rPr>
          <w:rFonts w:ascii="Arial" w:hAnsi="Arial" w:cs="Arial"/>
          <w:sz w:val="24"/>
          <w:szCs w:val="24"/>
        </w:rPr>
        <w:t>neighbour</w:t>
      </w:r>
      <w:r w:rsidR="00B43983" w:rsidRPr="00DC44F6">
        <w:rPr>
          <w:rFonts w:ascii="Arial" w:hAnsi="Arial" w:cs="Arial"/>
          <w:sz w:val="24"/>
          <w:szCs w:val="24"/>
        </w:rPr>
        <w:t>.  I</w:t>
      </w:r>
      <w:r w:rsidR="001A1A57" w:rsidRPr="00DC44F6">
        <w:rPr>
          <w:rFonts w:ascii="Arial" w:hAnsi="Arial" w:cs="Arial"/>
          <w:sz w:val="24"/>
          <w:szCs w:val="24"/>
        </w:rPr>
        <w:t xml:space="preserve">t can be </w:t>
      </w:r>
      <w:r w:rsidR="0089105C" w:rsidRPr="00DC44F6">
        <w:rPr>
          <w:rFonts w:ascii="Arial" w:hAnsi="Arial" w:cs="Arial"/>
          <w:sz w:val="24"/>
          <w:szCs w:val="24"/>
        </w:rPr>
        <w:t>difficult</w:t>
      </w:r>
      <w:r w:rsidR="001A1A57" w:rsidRPr="00DC44F6">
        <w:rPr>
          <w:rFonts w:ascii="Arial" w:hAnsi="Arial" w:cs="Arial"/>
          <w:sz w:val="24"/>
          <w:szCs w:val="24"/>
        </w:rPr>
        <w:t xml:space="preserve"> for a victim to tell someone else what's happening to them because perpetrators will often intentionally isolate them as part of the abuse. The victim may also blame themselves for what's happening. The</w:t>
      </w:r>
      <w:r w:rsidR="00DC44F6" w:rsidRPr="00DC44F6">
        <w:rPr>
          <w:rFonts w:ascii="Arial" w:hAnsi="Arial" w:cs="Arial"/>
          <w:sz w:val="24"/>
          <w:szCs w:val="24"/>
        </w:rPr>
        <w:t>y</w:t>
      </w:r>
      <w:r w:rsidR="001A1A57" w:rsidRPr="00DC44F6">
        <w:rPr>
          <w:rFonts w:ascii="Arial" w:hAnsi="Arial" w:cs="Arial"/>
          <w:sz w:val="24"/>
          <w:szCs w:val="24"/>
        </w:rPr>
        <w:t xml:space="preserve"> may be scared to talk to someone about it because they may fear that it's going to make their situation worse and could lead to reprisals from the perpetrator </w:t>
      </w:r>
      <w:r w:rsidR="0089105C" w:rsidRPr="00DC44F6">
        <w:rPr>
          <w:rFonts w:ascii="Arial" w:hAnsi="Arial" w:cs="Arial"/>
          <w:sz w:val="24"/>
          <w:szCs w:val="24"/>
        </w:rPr>
        <w:t>and</w:t>
      </w:r>
      <w:r w:rsidR="001A1A57" w:rsidRPr="00DC44F6">
        <w:rPr>
          <w:rFonts w:ascii="Arial" w:hAnsi="Arial" w:cs="Arial"/>
          <w:sz w:val="24"/>
          <w:szCs w:val="24"/>
        </w:rPr>
        <w:t xml:space="preserve"> really importantly, some</w:t>
      </w:r>
      <w:r w:rsidR="00DC44F6" w:rsidRPr="00DC44F6">
        <w:rPr>
          <w:rFonts w:ascii="Arial" w:hAnsi="Arial" w:cs="Arial"/>
          <w:sz w:val="24"/>
          <w:szCs w:val="24"/>
        </w:rPr>
        <w:t xml:space="preserve"> w</w:t>
      </w:r>
      <w:r w:rsidR="001A1A57" w:rsidRPr="00DC44F6">
        <w:rPr>
          <w:rFonts w:ascii="Arial" w:hAnsi="Arial" w:cs="Arial"/>
          <w:sz w:val="24"/>
          <w:szCs w:val="24"/>
        </w:rPr>
        <w:t xml:space="preserve">ill not associate what's happening to them as domestic abuse. </w:t>
      </w:r>
      <w:r w:rsidR="00517F84" w:rsidRPr="00DC44F6">
        <w:rPr>
          <w:rFonts w:ascii="Arial" w:hAnsi="Arial" w:cs="Arial"/>
          <w:sz w:val="24"/>
          <w:szCs w:val="24"/>
        </w:rPr>
        <w:t>So,</w:t>
      </w:r>
      <w:r w:rsidR="00DC44F6" w:rsidRPr="00DC44F6">
        <w:rPr>
          <w:rFonts w:ascii="Arial" w:hAnsi="Arial" w:cs="Arial"/>
          <w:sz w:val="24"/>
          <w:szCs w:val="24"/>
        </w:rPr>
        <w:t xml:space="preserve"> </w:t>
      </w:r>
      <w:r w:rsidR="00517F84" w:rsidRPr="00DC44F6">
        <w:rPr>
          <w:rFonts w:ascii="Arial" w:hAnsi="Arial" w:cs="Arial"/>
          <w:sz w:val="24"/>
          <w:szCs w:val="24"/>
        </w:rPr>
        <w:t>it’s</w:t>
      </w:r>
      <w:r w:rsidR="00DC44F6" w:rsidRPr="00DC44F6">
        <w:rPr>
          <w:rFonts w:ascii="Arial" w:hAnsi="Arial" w:cs="Arial"/>
          <w:sz w:val="24"/>
          <w:szCs w:val="24"/>
        </w:rPr>
        <w:t xml:space="preserve"> </w:t>
      </w:r>
      <w:r w:rsidR="001A1A57" w:rsidRPr="00DC44F6">
        <w:rPr>
          <w:rFonts w:ascii="Arial" w:hAnsi="Arial" w:cs="Arial"/>
          <w:sz w:val="24"/>
          <w:szCs w:val="24"/>
        </w:rPr>
        <w:t>really important that that we have eyes and ears across our communities to help our response.</w:t>
      </w:r>
    </w:p>
    <w:p w14:paraId="23688BEF" w14:textId="3CA525D5" w:rsidR="00A97E33" w:rsidRPr="00331D2A" w:rsidRDefault="00331D2A">
      <w:pPr>
        <w:rPr>
          <w:rFonts w:ascii="Arial" w:hAnsi="Arial" w:cs="Arial"/>
          <w:color w:val="2F5496" w:themeColor="accent1" w:themeShade="BF"/>
          <w:sz w:val="24"/>
          <w:szCs w:val="24"/>
        </w:rPr>
      </w:pPr>
      <w:r w:rsidRPr="00331D2A">
        <w:rPr>
          <w:rFonts w:ascii="Arial" w:hAnsi="Arial" w:cs="Arial"/>
          <w:color w:val="2F5496" w:themeColor="accent1" w:themeShade="BF"/>
          <w:sz w:val="24"/>
          <w:szCs w:val="24"/>
        </w:rPr>
        <w:t>LW- What are the s</w:t>
      </w:r>
      <w:r w:rsidR="001A1A57" w:rsidRPr="00331D2A">
        <w:rPr>
          <w:rFonts w:ascii="Arial" w:hAnsi="Arial" w:cs="Arial"/>
          <w:color w:val="2F5496" w:themeColor="accent1" w:themeShade="BF"/>
          <w:sz w:val="24"/>
          <w:szCs w:val="24"/>
        </w:rPr>
        <w:t xml:space="preserve">igns to look out for </w:t>
      </w:r>
      <w:r w:rsidRPr="00331D2A">
        <w:rPr>
          <w:rFonts w:ascii="Arial" w:hAnsi="Arial" w:cs="Arial"/>
          <w:color w:val="2F5496" w:themeColor="accent1" w:themeShade="BF"/>
          <w:sz w:val="24"/>
          <w:szCs w:val="24"/>
        </w:rPr>
        <w:t>i</w:t>
      </w:r>
      <w:r w:rsidR="001A1A57" w:rsidRPr="00331D2A">
        <w:rPr>
          <w:rFonts w:ascii="Arial" w:hAnsi="Arial" w:cs="Arial"/>
          <w:color w:val="2F5496" w:themeColor="accent1" w:themeShade="BF"/>
          <w:sz w:val="24"/>
          <w:szCs w:val="24"/>
        </w:rPr>
        <w:t>n terms of understanding that domestic abuse may well be happening.</w:t>
      </w:r>
    </w:p>
    <w:p w14:paraId="611E25F8" w14:textId="0DB8D86C" w:rsidR="00A97E33" w:rsidRPr="00E5410C" w:rsidRDefault="00331D2A">
      <w:pPr>
        <w:rPr>
          <w:rFonts w:ascii="Arial" w:hAnsi="Arial" w:cs="Arial"/>
          <w:sz w:val="24"/>
          <w:szCs w:val="24"/>
        </w:rPr>
      </w:pPr>
      <w:r w:rsidRPr="00E5410C">
        <w:rPr>
          <w:rFonts w:ascii="Arial" w:hAnsi="Arial" w:cs="Arial"/>
          <w:sz w:val="24"/>
          <w:szCs w:val="24"/>
        </w:rPr>
        <w:t xml:space="preserve">MW- </w:t>
      </w:r>
      <w:r w:rsidR="001A1A57" w:rsidRPr="00E5410C">
        <w:rPr>
          <w:rFonts w:ascii="Arial" w:hAnsi="Arial" w:cs="Arial"/>
          <w:sz w:val="24"/>
          <w:szCs w:val="24"/>
        </w:rPr>
        <w:t xml:space="preserve">There are lots of indicators of domestic abuse that may be present in a tenancy and that can include things like unexplained damage to property. It could be request for repairs, especially when those are recurring repairs. It could be request for lock changes, or you might notice that there's a presence of broken locks. There could be noise complaints or antisocial </w:t>
      </w:r>
      <w:r w:rsidR="00517F84" w:rsidRPr="00E5410C">
        <w:rPr>
          <w:rFonts w:ascii="Arial" w:hAnsi="Arial" w:cs="Arial"/>
          <w:sz w:val="24"/>
          <w:szCs w:val="24"/>
        </w:rPr>
        <w:t>behaviour</w:t>
      </w:r>
      <w:r w:rsidR="001A1A57" w:rsidRPr="00E5410C">
        <w:rPr>
          <w:rFonts w:ascii="Arial" w:hAnsi="Arial" w:cs="Arial"/>
          <w:sz w:val="24"/>
          <w:szCs w:val="24"/>
        </w:rPr>
        <w:t xml:space="preserve"> reports, and also rent arrears could be present.</w:t>
      </w:r>
    </w:p>
    <w:p w14:paraId="5CA3869D" w14:textId="6200D4AD" w:rsidR="00A97E33" w:rsidRPr="00245500" w:rsidRDefault="00245500">
      <w:pPr>
        <w:rPr>
          <w:rFonts w:ascii="Arial" w:hAnsi="Arial" w:cs="Arial"/>
          <w:color w:val="2F5496" w:themeColor="accent1" w:themeShade="BF"/>
          <w:sz w:val="24"/>
          <w:szCs w:val="24"/>
        </w:rPr>
      </w:pPr>
      <w:r w:rsidRPr="00245500">
        <w:rPr>
          <w:rFonts w:ascii="Arial" w:hAnsi="Arial" w:cs="Arial"/>
          <w:color w:val="2F5496" w:themeColor="accent1" w:themeShade="BF"/>
          <w:sz w:val="24"/>
          <w:szCs w:val="24"/>
        </w:rPr>
        <w:t xml:space="preserve">LW- </w:t>
      </w:r>
      <w:r w:rsidR="00FB0B7D">
        <w:rPr>
          <w:rFonts w:ascii="Arial" w:hAnsi="Arial" w:cs="Arial"/>
          <w:color w:val="2F5496" w:themeColor="accent1" w:themeShade="BF"/>
          <w:sz w:val="24"/>
          <w:szCs w:val="24"/>
        </w:rPr>
        <w:t>G</w:t>
      </w:r>
      <w:r w:rsidR="001A1A57" w:rsidRPr="00245500">
        <w:rPr>
          <w:rFonts w:ascii="Arial" w:hAnsi="Arial" w:cs="Arial"/>
          <w:color w:val="2F5496" w:themeColor="accent1" w:themeShade="BF"/>
          <w:sz w:val="24"/>
          <w:szCs w:val="24"/>
        </w:rPr>
        <w:t>oing back to rent arrears</w:t>
      </w:r>
      <w:r w:rsidRPr="00245500">
        <w:rPr>
          <w:rFonts w:ascii="Arial" w:hAnsi="Arial" w:cs="Arial"/>
          <w:color w:val="2F5496" w:themeColor="accent1" w:themeShade="BF"/>
          <w:sz w:val="24"/>
          <w:szCs w:val="24"/>
        </w:rPr>
        <w:t xml:space="preserve"> c</w:t>
      </w:r>
      <w:r w:rsidR="001A1A57" w:rsidRPr="00245500">
        <w:rPr>
          <w:rFonts w:ascii="Arial" w:hAnsi="Arial" w:cs="Arial"/>
          <w:color w:val="2F5496" w:themeColor="accent1" w:themeShade="BF"/>
          <w:sz w:val="24"/>
          <w:szCs w:val="24"/>
        </w:rPr>
        <w:t xml:space="preserve">an you explain a little bit more about how rent arrears </w:t>
      </w:r>
      <w:r w:rsidRPr="00245500">
        <w:rPr>
          <w:rFonts w:ascii="Arial" w:hAnsi="Arial" w:cs="Arial"/>
          <w:color w:val="2F5496" w:themeColor="accent1" w:themeShade="BF"/>
          <w:sz w:val="24"/>
          <w:szCs w:val="24"/>
        </w:rPr>
        <w:t xml:space="preserve">could </w:t>
      </w:r>
      <w:r>
        <w:rPr>
          <w:rFonts w:ascii="Arial" w:hAnsi="Arial" w:cs="Arial"/>
          <w:color w:val="2F5496" w:themeColor="accent1" w:themeShade="BF"/>
          <w:sz w:val="24"/>
          <w:szCs w:val="24"/>
        </w:rPr>
        <w:t xml:space="preserve">sometimes </w:t>
      </w:r>
      <w:r w:rsidRPr="00245500">
        <w:rPr>
          <w:rFonts w:ascii="Arial" w:hAnsi="Arial" w:cs="Arial"/>
          <w:color w:val="2F5496" w:themeColor="accent1" w:themeShade="BF"/>
          <w:sz w:val="24"/>
          <w:szCs w:val="24"/>
        </w:rPr>
        <w:t xml:space="preserve">be linked to </w:t>
      </w:r>
      <w:r w:rsidR="001A1A57" w:rsidRPr="00245500">
        <w:rPr>
          <w:rFonts w:ascii="Arial" w:hAnsi="Arial" w:cs="Arial"/>
          <w:color w:val="2F5496" w:themeColor="accent1" w:themeShade="BF"/>
          <w:sz w:val="24"/>
          <w:szCs w:val="24"/>
        </w:rPr>
        <w:t>domestic abuse.</w:t>
      </w:r>
    </w:p>
    <w:p w14:paraId="51BA6DB9" w14:textId="3CB4949D" w:rsidR="00A97E33" w:rsidRPr="00D14823" w:rsidRDefault="00245500">
      <w:pPr>
        <w:rPr>
          <w:rFonts w:ascii="Arial" w:hAnsi="Arial" w:cs="Arial"/>
          <w:sz w:val="24"/>
          <w:szCs w:val="24"/>
        </w:rPr>
      </w:pPr>
      <w:r w:rsidRPr="00D14823">
        <w:rPr>
          <w:rFonts w:ascii="Arial" w:hAnsi="Arial" w:cs="Arial"/>
          <w:sz w:val="24"/>
          <w:szCs w:val="24"/>
        </w:rPr>
        <w:t xml:space="preserve">MW- Yes </w:t>
      </w:r>
      <w:r w:rsidR="00517F84" w:rsidRPr="00D14823">
        <w:rPr>
          <w:rFonts w:ascii="Arial" w:hAnsi="Arial" w:cs="Arial"/>
          <w:sz w:val="24"/>
          <w:szCs w:val="24"/>
        </w:rPr>
        <w:t>so,</w:t>
      </w:r>
      <w:r w:rsidRPr="00D14823">
        <w:rPr>
          <w:rFonts w:ascii="Arial" w:hAnsi="Arial" w:cs="Arial"/>
          <w:sz w:val="24"/>
          <w:szCs w:val="24"/>
        </w:rPr>
        <w:t xml:space="preserve">  a p</w:t>
      </w:r>
      <w:r w:rsidR="001A1A57" w:rsidRPr="00D14823">
        <w:rPr>
          <w:rFonts w:ascii="Arial" w:hAnsi="Arial" w:cs="Arial"/>
          <w:sz w:val="24"/>
          <w:szCs w:val="24"/>
        </w:rPr>
        <w:t>erpetrator might be controlling how a victim acquires or spends their money. They might exploit their income and spend money set aside for bills</w:t>
      </w:r>
      <w:r w:rsidR="00D14823" w:rsidRPr="00D14823">
        <w:rPr>
          <w:rFonts w:ascii="Arial" w:hAnsi="Arial" w:cs="Arial"/>
          <w:sz w:val="24"/>
          <w:szCs w:val="24"/>
        </w:rPr>
        <w:t xml:space="preserve">, </w:t>
      </w:r>
      <w:r w:rsidR="001A1A57" w:rsidRPr="00D14823">
        <w:rPr>
          <w:rFonts w:ascii="Arial" w:hAnsi="Arial" w:cs="Arial"/>
          <w:sz w:val="24"/>
          <w:szCs w:val="24"/>
        </w:rPr>
        <w:t xml:space="preserve">they might try to sabotage their employment and resources and these kinds of </w:t>
      </w:r>
      <w:r w:rsidR="00517F84" w:rsidRPr="00D14823">
        <w:rPr>
          <w:rFonts w:ascii="Arial" w:hAnsi="Arial" w:cs="Arial"/>
          <w:sz w:val="24"/>
          <w:szCs w:val="24"/>
        </w:rPr>
        <w:t>behaviours</w:t>
      </w:r>
      <w:r w:rsidR="001A1A57" w:rsidRPr="00D14823">
        <w:rPr>
          <w:rFonts w:ascii="Arial" w:hAnsi="Arial" w:cs="Arial"/>
          <w:sz w:val="24"/>
          <w:szCs w:val="24"/>
        </w:rPr>
        <w:t xml:space="preserve"> are associated with what we would call economic </w:t>
      </w:r>
      <w:r w:rsidR="00230CFB" w:rsidRPr="00D14823">
        <w:rPr>
          <w:rFonts w:ascii="Arial" w:hAnsi="Arial" w:cs="Arial"/>
          <w:sz w:val="24"/>
          <w:szCs w:val="24"/>
        </w:rPr>
        <w:t>abuse,</w:t>
      </w:r>
      <w:r w:rsidR="001A1A57" w:rsidRPr="00D14823">
        <w:rPr>
          <w:rFonts w:ascii="Arial" w:hAnsi="Arial" w:cs="Arial"/>
          <w:sz w:val="24"/>
          <w:szCs w:val="24"/>
        </w:rPr>
        <w:t xml:space="preserve"> and this occurs a lot in cases of domestic abuse. </w:t>
      </w:r>
      <w:r w:rsidR="00230CFB" w:rsidRPr="00D14823">
        <w:rPr>
          <w:rFonts w:ascii="Arial" w:hAnsi="Arial" w:cs="Arial"/>
          <w:sz w:val="24"/>
          <w:szCs w:val="24"/>
        </w:rPr>
        <w:t>So,</w:t>
      </w:r>
      <w:r w:rsidR="001A1A57" w:rsidRPr="00D14823">
        <w:rPr>
          <w:rFonts w:ascii="Arial" w:hAnsi="Arial" w:cs="Arial"/>
          <w:sz w:val="24"/>
          <w:szCs w:val="24"/>
        </w:rPr>
        <w:t xml:space="preserve"> making that link between rent arrears and </w:t>
      </w:r>
      <w:r w:rsidR="001A1A57" w:rsidRPr="00D14823">
        <w:rPr>
          <w:rFonts w:ascii="Arial" w:hAnsi="Arial" w:cs="Arial"/>
          <w:sz w:val="24"/>
          <w:szCs w:val="24"/>
        </w:rPr>
        <w:lastRenderedPageBreak/>
        <w:t>domestic abuse as early as possible can help prevent the generation of further arrears and also really important</w:t>
      </w:r>
      <w:r w:rsidR="00D14823" w:rsidRPr="00D14823">
        <w:rPr>
          <w:rFonts w:ascii="Arial" w:hAnsi="Arial" w:cs="Arial"/>
          <w:sz w:val="24"/>
          <w:szCs w:val="24"/>
        </w:rPr>
        <w:t>ly p</w:t>
      </w:r>
      <w:r w:rsidR="001A1A57" w:rsidRPr="00D14823">
        <w:rPr>
          <w:rFonts w:ascii="Arial" w:hAnsi="Arial" w:cs="Arial"/>
          <w:sz w:val="24"/>
          <w:szCs w:val="24"/>
        </w:rPr>
        <w:t>revent the risk of eviction.</w:t>
      </w:r>
    </w:p>
    <w:p w14:paraId="78102C1E" w14:textId="5C949E06" w:rsidR="00A97E33" w:rsidRPr="00D14823" w:rsidRDefault="00D14823">
      <w:pPr>
        <w:rPr>
          <w:rFonts w:ascii="Arial" w:hAnsi="Arial" w:cs="Arial"/>
          <w:color w:val="2F5496" w:themeColor="accent1" w:themeShade="BF"/>
          <w:sz w:val="24"/>
          <w:szCs w:val="24"/>
        </w:rPr>
      </w:pPr>
      <w:r w:rsidRPr="00D14823">
        <w:rPr>
          <w:rFonts w:ascii="Arial" w:hAnsi="Arial" w:cs="Arial"/>
          <w:color w:val="2F5496" w:themeColor="accent1" w:themeShade="BF"/>
          <w:sz w:val="24"/>
          <w:szCs w:val="24"/>
        </w:rPr>
        <w:t>LW- Absolutely</w:t>
      </w:r>
    </w:p>
    <w:p w14:paraId="1F7979E7" w14:textId="67F8565C" w:rsidR="00A97E33" w:rsidRPr="00D14823" w:rsidRDefault="00D14823">
      <w:pPr>
        <w:rPr>
          <w:rFonts w:ascii="Arial" w:hAnsi="Arial" w:cs="Arial"/>
          <w:sz w:val="24"/>
          <w:szCs w:val="24"/>
        </w:rPr>
      </w:pPr>
      <w:r w:rsidRPr="00D14823">
        <w:rPr>
          <w:rFonts w:ascii="Arial" w:hAnsi="Arial" w:cs="Arial"/>
          <w:sz w:val="24"/>
          <w:szCs w:val="24"/>
        </w:rPr>
        <w:t xml:space="preserve">MW- </w:t>
      </w:r>
      <w:r w:rsidR="001A1A57" w:rsidRPr="00D14823">
        <w:rPr>
          <w:rFonts w:ascii="Arial" w:hAnsi="Arial" w:cs="Arial"/>
          <w:sz w:val="24"/>
          <w:szCs w:val="24"/>
        </w:rPr>
        <w:t>So can I just ask how a landlord or letting agency can begin on a journey to support their tenants around domestic abuse Lucy?</w:t>
      </w:r>
    </w:p>
    <w:p w14:paraId="12466844" w14:textId="2C1E194B" w:rsidR="00A97E33" w:rsidRPr="00A70F04" w:rsidRDefault="00D14823">
      <w:pPr>
        <w:rPr>
          <w:rFonts w:ascii="Arial" w:hAnsi="Arial" w:cs="Arial"/>
          <w:color w:val="2F5496" w:themeColor="accent1" w:themeShade="BF"/>
          <w:sz w:val="24"/>
          <w:szCs w:val="24"/>
        </w:rPr>
      </w:pPr>
      <w:r w:rsidRPr="00A70F04">
        <w:rPr>
          <w:rFonts w:ascii="Arial" w:hAnsi="Arial" w:cs="Arial"/>
          <w:color w:val="2F5496" w:themeColor="accent1" w:themeShade="BF"/>
          <w:sz w:val="24"/>
          <w:szCs w:val="24"/>
        </w:rPr>
        <w:t>LW- S</w:t>
      </w:r>
      <w:r w:rsidR="001A1A57" w:rsidRPr="00A70F04">
        <w:rPr>
          <w:rFonts w:ascii="Arial" w:hAnsi="Arial" w:cs="Arial"/>
          <w:color w:val="2F5496" w:themeColor="accent1" w:themeShade="BF"/>
          <w:sz w:val="24"/>
          <w:szCs w:val="24"/>
        </w:rPr>
        <w:t>o firstly what we would say is landlords a</w:t>
      </w:r>
      <w:r w:rsidR="00A15583">
        <w:rPr>
          <w:rFonts w:ascii="Arial" w:hAnsi="Arial" w:cs="Arial"/>
          <w:color w:val="2F5496" w:themeColor="accent1" w:themeShade="BF"/>
          <w:sz w:val="24"/>
          <w:szCs w:val="24"/>
        </w:rPr>
        <w:t xml:space="preserve">re </w:t>
      </w:r>
      <w:r w:rsidR="001A1A57" w:rsidRPr="00A70F04">
        <w:rPr>
          <w:rFonts w:ascii="Arial" w:hAnsi="Arial" w:cs="Arial"/>
          <w:color w:val="2F5496" w:themeColor="accent1" w:themeShade="BF"/>
          <w:sz w:val="24"/>
          <w:szCs w:val="24"/>
        </w:rPr>
        <w:t>not expected to be specialists or hands on in the same way as a social housing landlord</w:t>
      </w:r>
      <w:r w:rsidR="00A15583">
        <w:rPr>
          <w:rFonts w:ascii="Arial" w:hAnsi="Arial" w:cs="Arial"/>
          <w:color w:val="2F5496" w:themeColor="accent1" w:themeShade="BF"/>
          <w:sz w:val="24"/>
          <w:szCs w:val="24"/>
        </w:rPr>
        <w:t xml:space="preserve"> would. </w:t>
      </w:r>
      <w:r w:rsidR="00486CCB">
        <w:rPr>
          <w:rFonts w:ascii="Arial" w:hAnsi="Arial" w:cs="Arial"/>
          <w:color w:val="2F5496" w:themeColor="accent1" w:themeShade="BF"/>
          <w:sz w:val="24"/>
          <w:szCs w:val="24"/>
        </w:rPr>
        <w:t>H</w:t>
      </w:r>
      <w:r w:rsidR="00486CCB" w:rsidRPr="00A70F04">
        <w:rPr>
          <w:rFonts w:ascii="Arial" w:hAnsi="Arial" w:cs="Arial"/>
          <w:color w:val="2F5496" w:themeColor="accent1" w:themeShade="BF"/>
          <w:sz w:val="24"/>
          <w:szCs w:val="24"/>
        </w:rPr>
        <w:t>owever,</w:t>
      </w:r>
      <w:r w:rsidR="001A1A57" w:rsidRPr="00A70F04">
        <w:rPr>
          <w:rFonts w:ascii="Arial" w:hAnsi="Arial" w:cs="Arial"/>
          <w:color w:val="2F5496" w:themeColor="accent1" w:themeShade="BF"/>
          <w:sz w:val="24"/>
          <w:szCs w:val="24"/>
        </w:rPr>
        <w:t xml:space="preserve"> they could have a significant impact and improve outcomes for victims and survivors of domestic abuse. </w:t>
      </w:r>
      <w:r w:rsidR="00A15583">
        <w:rPr>
          <w:rFonts w:ascii="Arial" w:hAnsi="Arial" w:cs="Arial"/>
          <w:color w:val="2F5496" w:themeColor="accent1" w:themeShade="BF"/>
          <w:sz w:val="24"/>
          <w:szCs w:val="24"/>
        </w:rPr>
        <w:t>Firstly</w:t>
      </w:r>
      <w:r w:rsidR="001A1A57" w:rsidRPr="00A70F04">
        <w:rPr>
          <w:rFonts w:ascii="Arial" w:hAnsi="Arial" w:cs="Arial"/>
          <w:color w:val="2F5496" w:themeColor="accent1" w:themeShade="BF"/>
          <w:sz w:val="24"/>
          <w:szCs w:val="24"/>
        </w:rPr>
        <w:t>, your culture of understanding around domestic abuse and its impact needs to extend across your whole organi</w:t>
      </w:r>
      <w:r w:rsidR="00A15583">
        <w:rPr>
          <w:rFonts w:ascii="Arial" w:hAnsi="Arial" w:cs="Arial"/>
          <w:color w:val="2F5496" w:themeColor="accent1" w:themeShade="BF"/>
          <w:sz w:val="24"/>
          <w:szCs w:val="24"/>
        </w:rPr>
        <w:t>s</w:t>
      </w:r>
      <w:r w:rsidR="001A1A57" w:rsidRPr="00A70F04">
        <w:rPr>
          <w:rFonts w:ascii="Arial" w:hAnsi="Arial" w:cs="Arial"/>
          <w:color w:val="2F5496" w:themeColor="accent1" w:themeShade="BF"/>
          <w:sz w:val="24"/>
          <w:szCs w:val="24"/>
        </w:rPr>
        <w:t>ation, your whole workforce.</w:t>
      </w:r>
    </w:p>
    <w:p w14:paraId="0B9ED331" w14:textId="77777777" w:rsidR="00650437" w:rsidRDefault="001A1A57">
      <w:pPr>
        <w:rPr>
          <w:rFonts w:ascii="Arial" w:hAnsi="Arial" w:cs="Arial"/>
          <w:color w:val="2F5496" w:themeColor="accent1" w:themeShade="BF"/>
          <w:sz w:val="24"/>
          <w:szCs w:val="24"/>
        </w:rPr>
      </w:pPr>
      <w:r w:rsidRPr="00FC3E99">
        <w:rPr>
          <w:rFonts w:ascii="Arial" w:hAnsi="Arial" w:cs="Arial"/>
          <w:color w:val="2F5496" w:themeColor="accent1" w:themeShade="BF"/>
          <w:sz w:val="24"/>
          <w:szCs w:val="24"/>
        </w:rPr>
        <w:t xml:space="preserve">Everybody that works within your workforce needs to understand what it is as well as how it impacts across our communities more broadly. This then puts you in a really strong position to not only respond to concerns around </w:t>
      </w:r>
      <w:r w:rsidR="00641321" w:rsidRPr="00FC3E99">
        <w:rPr>
          <w:rFonts w:ascii="Arial" w:hAnsi="Arial" w:cs="Arial"/>
          <w:color w:val="2F5496" w:themeColor="accent1" w:themeShade="BF"/>
          <w:sz w:val="24"/>
          <w:szCs w:val="24"/>
        </w:rPr>
        <w:t>tenants but</w:t>
      </w:r>
      <w:r w:rsidRPr="00FC3E99">
        <w:rPr>
          <w:rFonts w:ascii="Arial" w:hAnsi="Arial" w:cs="Arial"/>
          <w:color w:val="2F5496" w:themeColor="accent1" w:themeShade="BF"/>
          <w:sz w:val="24"/>
          <w:szCs w:val="24"/>
        </w:rPr>
        <w:t xml:space="preserve"> support your own staff </w:t>
      </w:r>
      <w:r w:rsidR="00FC3E99" w:rsidRPr="00FC3E99">
        <w:rPr>
          <w:rFonts w:ascii="Arial" w:hAnsi="Arial" w:cs="Arial"/>
          <w:color w:val="2F5496" w:themeColor="accent1" w:themeShade="BF"/>
          <w:sz w:val="24"/>
          <w:szCs w:val="24"/>
        </w:rPr>
        <w:t>who</w:t>
      </w:r>
      <w:r w:rsidRPr="00FC3E99">
        <w:rPr>
          <w:rFonts w:ascii="Arial" w:hAnsi="Arial" w:cs="Arial"/>
          <w:color w:val="2F5496" w:themeColor="accent1" w:themeShade="BF"/>
          <w:sz w:val="24"/>
          <w:szCs w:val="24"/>
        </w:rPr>
        <w:t xml:space="preserve"> may be experiencing it themselves. Remember, for one in five adults they either have or are experiencing it, where their workplace could be the safest place for them to talk about what they are experiencing</w:t>
      </w:r>
      <w:r w:rsidR="00FC3E99">
        <w:rPr>
          <w:rFonts w:ascii="Arial" w:hAnsi="Arial" w:cs="Arial"/>
          <w:color w:val="2F5496" w:themeColor="accent1" w:themeShade="BF"/>
          <w:sz w:val="24"/>
          <w:szCs w:val="24"/>
        </w:rPr>
        <w:t xml:space="preserve"> </w:t>
      </w:r>
      <w:r w:rsidR="00FC3E99" w:rsidRPr="00D62653">
        <w:rPr>
          <w:rFonts w:ascii="Arial" w:hAnsi="Arial" w:cs="Arial"/>
          <w:color w:val="2F5496" w:themeColor="accent1" w:themeShade="BF"/>
          <w:sz w:val="24"/>
          <w:szCs w:val="24"/>
        </w:rPr>
        <w:t>a</w:t>
      </w:r>
      <w:r w:rsidRPr="00D62653">
        <w:rPr>
          <w:rFonts w:ascii="Arial" w:hAnsi="Arial" w:cs="Arial"/>
          <w:color w:val="2F5496" w:themeColor="accent1" w:themeShade="BF"/>
          <w:sz w:val="24"/>
          <w:szCs w:val="24"/>
        </w:rPr>
        <w:t>s well as provide the opportunity to engage with support around it</w:t>
      </w:r>
      <w:r w:rsidR="007E6029" w:rsidRPr="00D62653">
        <w:rPr>
          <w:rFonts w:ascii="Arial" w:hAnsi="Arial" w:cs="Arial"/>
          <w:color w:val="2F5496" w:themeColor="accent1" w:themeShade="BF"/>
          <w:sz w:val="24"/>
          <w:szCs w:val="24"/>
        </w:rPr>
        <w:t xml:space="preserve">. </w:t>
      </w:r>
      <w:r w:rsidR="00641321" w:rsidRPr="00D62653">
        <w:rPr>
          <w:rFonts w:ascii="Arial" w:hAnsi="Arial" w:cs="Arial"/>
          <w:color w:val="2F5496" w:themeColor="accent1" w:themeShade="BF"/>
          <w:sz w:val="24"/>
          <w:szCs w:val="24"/>
        </w:rPr>
        <w:t>So,</w:t>
      </w:r>
      <w:r w:rsidRPr="00D62653">
        <w:rPr>
          <w:rFonts w:ascii="Arial" w:hAnsi="Arial" w:cs="Arial"/>
          <w:color w:val="2F5496" w:themeColor="accent1" w:themeShade="BF"/>
          <w:sz w:val="24"/>
          <w:szCs w:val="24"/>
        </w:rPr>
        <w:t xml:space="preserve"> th</w:t>
      </w:r>
      <w:r w:rsidR="007E6029" w:rsidRPr="00D62653">
        <w:rPr>
          <w:rFonts w:ascii="Arial" w:hAnsi="Arial" w:cs="Arial"/>
          <w:color w:val="2F5496" w:themeColor="accent1" w:themeShade="BF"/>
          <w:sz w:val="24"/>
          <w:szCs w:val="24"/>
        </w:rPr>
        <w:t>i</w:t>
      </w:r>
      <w:r w:rsidRPr="00D62653">
        <w:rPr>
          <w:rFonts w:ascii="Arial" w:hAnsi="Arial" w:cs="Arial"/>
          <w:color w:val="2F5496" w:themeColor="accent1" w:themeShade="BF"/>
          <w:sz w:val="24"/>
          <w:szCs w:val="24"/>
        </w:rPr>
        <w:t>s culture of understanding then extends out to your tenants and we can give you a couple of simple strategies to respond</w:t>
      </w:r>
      <w:r w:rsidR="007E6029" w:rsidRPr="00D62653">
        <w:rPr>
          <w:rFonts w:ascii="Arial" w:hAnsi="Arial" w:cs="Arial"/>
          <w:color w:val="2F5496" w:themeColor="accent1" w:themeShade="BF"/>
          <w:sz w:val="24"/>
          <w:szCs w:val="24"/>
        </w:rPr>
        <w:t xml:space="preserve"> i</w:t>
      </w:r>
      <w:r w:rsidRPr="00D62653">
        <w:rPr>
          <w:rFonts w:ascii="Arial" w:hAnsi="Arial" w:cs="Arial"/>
          <w:color w:val="2F5496" w:themeColor="accent1" w:themeShade="BF"/>
          <w:sz w:val="24"/>
          <w:szCs w:val="24"/>
        </w:rPr>
        <w:t xml:space="preserve">f you suspect a tenant may be experiencing domestic abuse or they </w:t>
      </w:r>
      <w:r w:rsidR="007E6029" w:rsidRPr="00D62653">
        <w:rPr>
          <w:rFonts w:ascii="Arial" w:hAnsi="Arial" w:cs="Arial"/>
          <w:color w:val="2F5496" w:themeColor="accent1" w:themeShade="BF"/>
          <w:sz w:val="24"/>
          <w:szCs w:val="24"/>
        </w:rPr>
        <w:t xml:space="preserve">have </w:t>
      </w:r>
      <w:r w:rsidRPr="00D62653">
        <w:rPr>
          <w:rFonts w:ascii="Arial" w:hAnsi="Arial" w:cs="Arial"/>
          <w:color w:val="2F5496" w:themeColor="accent1" w:themeShade="BF"/>
          <w:sz w:val="24"/>
          <w:szCs w:val="24"/>
        </w:rPr>
        <w:t xml:space="preserve">reported </w:t>
      </w:r>
      <w:r w:rsidR="007E6029" w:rsidRPr="00D62653">
        <w:rPr>
          <w:rFonts w:ascii="Arial" w:hAnsi="Arial" w:cs="Arial"/>
          <w:color w:val="2F5496" w:themeColor="accent1" w:themeShade="BF"/>
          <w:sz w:val="24"/>
          <w:szCs w:val="24"/>
        </w:rPr>
        <w:t>directly</w:t>
      </w:r>
      <w:r w:rsidRPr="00D62653">
        <w:rPr>
          <w:rFonts w:ascii="Arial" w:hAnsi="Arial" w:cs="Arial"/>
          <w:color w:val="2F5496" w:themeColor="accent1" w:themeShade="BF"/>
          <w:sz w:val="24"/>
          <w:szCs w:val="24"/>
        </w:rPr>
        <w:t xml:space="preserve"> to you</w:t>
      </w:r>
      <w:r w:rsidR="007E6029" w:rsidRPr="00D62653">
        <w:rPr>
          <w:rFonts w:ascii="Arial" w:hAnsi="Arial" w:cs="Arial"/>
          <w:color w:val="2F5496" w:themeColor="accent1" w:themeShade="BF"/>
          <w:sz w:val="24"/>
          <w:szCs w:val="24"/>
        </w:rPr>
        <w:t xml:space="preserve">. </w:t>
      </w:r>
    </w:p>
    <w:p w14:paraId="2C881F3A" w14:textId="5019DF78" w:rsidR="00A97E33" w:rsidRPr="00D62653" w:rsidRDefault="00641321">
      <w:pPr>
        <w:rPr>
          <w:rFonts w:ascii="Arial" w:hAnsi="Arial" w:cs="Arial"/>
          <w:color w:val="2F5496" w:themeColor="accent1" w:themeShade="BF"/>
          <w:sz w:val="24"/>
          <w:szCs w:val="24"/>
        </w:rPr>
      </w:pPr>
      <w:r w:rsidRPr="00D62653">
        <w:rPr>
          <w:rFonts w:ascii="Arial" w:hAnsi="Arial" w:cs="Arial"/>
          <w:color w:val="2F5496" w:themeColor="accent1" w:themeShade="BF"/>
          <w:sz w:val="24"/>
          <w:szCs w:val="24"/>
        </w:rPr>
        <w:t>So,</w:t>
      </w:r>
      <w:r w:rsidR="001A1A57" w:rsidRPr="00D62653">
        <w:rPr>
          <w:rFonts w:ascii="Arial" w:hAnsi="Arial" w:cs="Arial"/>
          <w:color w:val="2F5496" w:themeColor="accent1" w:themeShade="BF"/>
          <w:sz w:val="24"/>
          <w:szCs w:val="24"/>
        </w:rPr>
        <w:t xml:space="preserve"> </w:t>
      </w:r>
      <w:r w:rsidR="007E6029" w:rsidRPr="00D62653">
        <w:rPr>
          <w:rFonts w:ascii="Arial" w:hAnsi="Arial" w:cs="Arial"/>
          <w:color w:val="2F5496" w:themeColor="accent1" w:themeShade="BF"/>
          <w:sz w:val="24"/>
          <w:szCs w:val="24"/>
        </w:rPr>
        <w:t>a</w:t>
      </w:r>
      <w:r w:rsidR="001A1A57" w:rsidRPr="00D62653">
        <w:rPr>
          <w:rFonts w:ascii="Arial" w:hAnsi="Arial" w:cs="Arial"/>
          <w:color w:val="2F5496" w:themeColor="accent1" w:themeShade="BF"/>
          <w:sz w:val="24"/>
          <w:szCs w:val="24"/>
        </w:rPr>
        <w:t xml:space="preserve"> helpful response needs to </w:t>
      </w:r>
      <w:proofErr w:type="gramStart"/>
      <w:r w:rsidR="001A1A57" w:rsidRPr="00D62653">
        <w:rPr>
          <w:rFonts w:ascii="Arial" w:hAnsi="Arial" w:cs="Arial"/>
          <w:color w:val="2F5496" w:themeColor="accent1" w:themeShade="BF"/>
          <w:sz w:val="24"/>
          <w:szCs w:val="24"/>
        </w:rPr>
        <w:t>take into account</w:t>
      </w:r>
      <w:proofErr w:type="gramEnd"/>
      <w:r w:rsidR="001A1A57" w:rsidRPr="00D62653">
        <w:rPr>
          <w:rFonts w:ascii="Arial" w:hAnsi="Arial" w:cs="Arial"/>
          <w:color w:val="2F5496" w:themeColor="accent1" w:themeShade="BF"/>
          <w:sz w:val="24"/>
          <w:szCs w:val="24"/>
        </w:rPr>
        <w:t xml:space="preserve"> some important elements. Firstly, a willingness to listen.</w:t>
      </w:r>
      <w:r w:rsidR="001A3B0D" w:rsidRPr="00D62653">
        <w:rPr>
          <w:rFonts w:ascii="Arial" w:hAnsi="Arial" w:cs="Arial"/>
          <w:color w:val="2F5496" w:themeColor="accent1" w:themeShade="BF"/>
          <w:sz w:val="24"/>
          <w:szCs w:val="24"/>
        </w:rPr>
        <w:t xml:space="preserve">  </w:t>
      </w:r>
      <w:r w:rsidR="001A1A57" w:rsidRPr="00D62653">
        <w:rPr>
          <w:rFonts w:ascii="Arial" w:hAnsi="Arial" w:cs="Arial"/>
          <w:color w:val="2F5496" w:themeColor="accent1" w:themeShade="BF"/>
          <w:sz w:val="24"/>
          <w:szCs w:val="24"/>
        </w:rPr>
        <w:t>Hear what the person wants to happen and to believe them is described by victims as incredibly helpful.</w:t>
      </w:r>
    </w:p>
    <w:p w14:paraId="36516E38" w14:textId="1CAEDAF9" w:rsidR="00A97E33" w:rsidRPr="00D62653" w:rsidRDefault="001A1A57" w:rsidP="001A3B0D">
      <w:pPr>
        <w:rPr>
          <w:rFonts w:ascii="Arial" w:hAnsi="Arial" w:cs="Arial"/>
          <w:color w:val="2F5496" w:themeColor="accent1" w:themeShade="BF"/>
          <w:sz w:val="24"/>
          <w:szCs w:val="24"/>
        </w:rPr>
      </w:pPr>
      <w:r w:rsidRPr="00D62653">
        <w:rPr>
          <w:rFonts w:ascii="Arial" w:hAnsi="Arial" w:cs="Arial"/>
          <w:color w:val="2F5496" w:themeColor="accent1" w:themeShade="BF"/>
          <w:sz w:val="24"/>
          <w:szCs w:val="24"/>
        </w:rPr>
        <w:t>Landlords should only speak to the suspected victim when they are alone and never in front of others. That's because that other person may well be the perpetrator, or they may tell the perpetrator.</w:t>
      </w:r>
      <w:r w:rsidR="001A3B0D" w:rsidRPr="00D62653">
        <w:rPr>
          <w:rFonts w:ascii="Arial" w:hAnsi="Arial" w:cs="Arial"/>
          <w:color w:val="2F5496" w:themeColor="accent1" w:themeShade="BF"/>
          <w:sz w:val="24"/>
          <w:szCs w:val="24"/>
        </w:rPr>
        <w:t xml:space="preserve"> </w:t>
      </w:r>
      <w:r w:rsidRPr="00D62653">
        <w:rPr>
          <w:rFonts w:ascii="Arial" w:hAnsi="Arial" w:cs="Arial"/>
          <w:color w:val="2F5496" w:themeColor="accent1" w:themeShade="BF"/>
          <w:sz w:val="24"/>
          <w:szCs w:val="24"/>
        </w:rPr>
        <w:t>Ensure the safest way of keeping in contact with them or even a code word, perhaps that they can use with you if it's not safe to talk.</w:t>
      </w:r>
    </w:p>
    <w:p w14:paraId="6CFE3E12" w14:textId="564E5202" w:rsidR="00A97E33" w:rsidRPr="00D62653" w:rsidRDefault="001A1A57">
      <w:pPr>
        <w:rPr>
          <w:rFonts w:ascii="Arial" w:hAnsi="Arial" w:cs="Arial"/>
          <w:color w:val="2F5496" w:themeColor="accent1" w:themeShade="BF"/>
          <w:sz w:val="24"/>
          <w:szCs w:val="24"/>
        </w:rPr>
      </w:pPr>
      <w:r w:rsidRPr="00D62653">
        <w:rPr>
          <w:rFonts w:ascii="Arial" w:hAnsi="Arial" w:cs="Arial"/>
          <w:color w:val="2F5496" w:themeColor="accent1" w:themeShade="BF"/>
          <w:sz w:val="24"/>
          <w:szCs w:val="24"/>
        </w:rPr>
        <w:t>Did you know something as simple as sharing local and national support numbers could even save a life, provide information, perhaps in your welcome pack on national and local domestic abuse services.</w:t>
      </w:r>
    </w:p>
    <w:p w14:paraId="6B8D4ADE" w14:textId="2E7E5200" w:rsidR="00D62653" w:rsidRDefault="001A1A57">
      <w:pPr>
        <w:rPr>
          <w:rFonts w:ascii="Arial" w:hAnsi="Arial" w:cs="Arial"/>
          <w:color w:val="2F5496" w:themeColor="accent1" w:themeShade="BF"/>
          <w:sz w:val="24"/>
          <w:szCs w:val="24"/>
        </w:rPr>
      </w:pPr>
      <w:r w:rsidRPr="00D62653">
        <w:rPr>
          <w:rFonts w:ascii="Arial" w:hAnsi="Arial" w:cs="Arial"/>
          <w:color w:val="2F5496" w:themeColor="accent1" w:themeShade="BF"/>
          <w:sz w:val="24"/>
          <w:szCs w:val="24"/>
        </w:rPr>
        <w:t xml:space="preserve">If approached by </w:t>
      </w:r>
      <w:r w:rsidR="00EB5FE2">
        <w:rPr>
          <w:rFonts w:ascii="Arial" w:hAnsi="Arial" w:cs="Arial"/>
          <w:color w:val="2F5496" w:themeColor="accent1" w:themeShade="BF"/>
          <w:sz w:val="24"/>
          <w:szCs w:val="24"/>
        </w:rPr>
        <w:t xml:space="preserve">a </w:t>
      </w:r>
      <w:r w:rsidRPr="00D62653">
        <w:rPr>
          <w:rFonts w:ascii="Arial" w:hAnsi="Arial" w:cs="Arial"/>
          <w:color w:val="2F5496" w:themeColor="accent1" w:themeShade="BF"/>
          <w:sz w:val="24"/>
          <w:szCs w:val="24"/>
        </w:rPr>
        <w:t>tenant or neighbo</w:t>
      </w:r>
      <w:r w:rsidR="00592A2E" w:rsidRPr="00D62653">
        <w:rPr>
          <w:rFonts w:ascii="Arial" w:hAnsi="Arial" w:cs="Arial"/>
          <w:color w:val="2F5496" w:themeColor="accent1" w:themeShade="BF"/>
          <w:sz w:val="24"/>
          <w:szCs w:val="24"/>
        </w:rPr>
        <w:t>u</w:t>
      </w:r>
      <w:r w:rsidRPr="00D62653">
        <w:rPr>
          <w:rFonts w:ascii="Arial" w:hAnsi="Arial" w:cs="Arial"/>
          <w:color w:val="2F5496" w:themeColor="accent1" w:themeShade="BF"/>
          <w:sz w:val="24"/>
          <w:szCs w:val="24"/>
        </w:rPr>
        <w:t xml:space="preserve">r, </w:t>
      </w:r>
      <w:r w:rsidR="00592A2E" w:rsidRPr="00D62653">
        <w:rPr>
          <w:rFonts w:ascii="Arial" w:hAnsi="Arial" w:cs="Arial"/>
          <w:color w:val="2F5496" w:themeColor="accent1" w:themeShade="BF"/>
          <w:sz w:val="24"/>
          <w:szCs w:val="24"/>
        </w:rPr>
        <w:t>have the</w:t>
      </w:r>
      <w:r w:rsidRPr="00D62653">
        <w:rPr>
          <w:rFonts w:ascii="Arial" w:hAnsi="Arial" w:cs="Arial"/>
          <w:color w:val="2F5496" w:themeColor="accent1" w:themeShade="BF"/>
          <w:sz w:val="24"/>
          <w:szCs w:val="24"/>
        </w:rPr>
        <w:t xml:space="preserve"> relevant numbers to hand to pass on and encourage them to access appropriate domestic abuse services as early as possible to allow them to make informed, safe choices about what to do next.</w:t>
      </w:r>
    </w:p>
    <w:p w14:paraId="2FBA926E" w14:textId="434947D8" w:rsidR="00A97E33" w:rsidRPr="005448B2" w:rsidRDefault="001A1A57">
      <w:pPr>
        <w:rPr>
          <w:rFonts w:ascii="Arial" w:hAnsi="Arial" w:cs="Arial"/>
          <w:color w:val="2F5496" w:themeColor="accent1" w:themeShade="BF"/>
          <w:sz w:val="28"/>
          <w:szCs w:val="28"/>
        </w:rPr>
      </w:pPr>
      <w:r w:rsidRPr="005448B2">
        <w:rPr>
          <w:rFonts w:ascii="Arial" w:hAnsi="Arial" w:cs="Arial"/>
          <w:color w:val="2F5496" w:themeColor="accent1" w:themeShade="BF"/>
          <w:sz w:val="24"/>
          <w:szCs w:val="24"/>
        </w:rPr>
        <w:t>Tenants can also seek support from the local authority housing options team.</w:t>
      </w:r>
      <w:r w:rsidR="00D62653" w:rsidRPr="005448B2">
        <w:rPr>
          <w:rFonts w:ascii="Arial" w:hAnsi="Arial" w:cs="Arial"/>
          <w:color w:val="2F5496" w:themeColor="accent1" w:themeShade="BF"/>
          <w:sz w:val="28"/>
          <w:szCs w:val="28"/>
        </w:rPr>
        <w:t xml:space="preserve"> </w:t>
      </w:r>
      <w:r w:rsidRPr="005448B2">
        <w:rPr>
          <w:rFonts w:ascii="Arial" w:hAnsi="Arial" w:cs="Arial"/>
          <w:color w:val="2F5496" w:themeColor="accent1" w:themeShade="BF"/>
          <w:sz w:val="24"/>
          <w:szCs w:val="24"/>
        </w:rPr>
        <w:t>Some areas have what we call sanctuary schemes, which are a victim</w:t>
      </w:r>
      <w:r w:rsidR="00B228BD" w:rsidRPr="005448B2">
        <w:rPr>
          <w:rFonts w:ascii="Arial" w:hAnsi="Arial" w:cs="Arial"/>
          <w:color w:val="2F5496" w:themeColor="accent1" w:themeShade="BF"/>
          <w:sz w:val="24"/>
          <w:szCs w:val="24"/>
        </w:rPr>
        <w:t>/</w:t>
      </w:r>
      <w:r w:rsidRPr="005448B2">
        <w:rPr>
          <w:rFonts w:ascii="Arial" w:hAnsi="Arial" w:cs="Arial"/>
          <w:color w:val="2F5496" w:themeColor="accent1" w:themeShade="BF"/>
          <w:sz w:val="24"/>
          <w:szCs w:val="24"/>
        </w:rPr>
        <w:t xml:space="preserve">survivor </w:t>
      </w:r>
      <w:r w:rsidR="00332B70" w:rsidRPr="005448B2">
        <w:rPr>
          <w:rFonts w:ascii="Arial" w:hAnsi="Arial" w:cs="Arial"/>
          <w:color w:val="2F5496" w:themeColor="accent1" w:themeShade="BF"/>
          <w:sz w:val="24"/>
          <w:szCs w:val="24"/>
        </w:rPr>
        <w:t>centred</w:t>
      </w:r>
      <w:r w:rsidRPr="005448B2">
        <w:rPr>
          <w:rFonts w:ascii="Arial" w:hAnsi="Arial" w:cs="Arial"/>
          <w:color w:val="2F5496" w:themeColor="accent1" w:themeShade="BF"/>
          <w:sz w:val="24"/>
          <w:szCs w:val="24"/>
        </w:rPr>
        <w:t xml:space="preserve"> service that consists of the installation of security measures in and around the property to enable them to remain at that property. Agreeing to have that work done can help</w:t>
      </w:r>
      <w:r w:rsidR="00B228BD" w:rsidRPr="005448B2">
        <w:rPr>
          <w:rFonts w:ascii="Arial" w:hAnsi="Arial" w:cs="Arial"/>
          <w:color w:val="2F5496" w:themeColor="accent1" w:themeShade="BF"/>
          <w:sz w:val="24"/>
          <w:szCs w:val="24"/>
        </w:rPr>
        <w:t xml:space="preserve"> keep someone s</w:t>
      </w:r>
      <w:r w:rsidRPr="005448B2">
        <w:rPr>
          <w:rFonts w:ascii="Arial" w:hAnsi="Arial" w:cs="Arial"/>
          <w:color w:val="2F5496" w:themeColor="accent1" w:themeShade="BF"/>
          <w:sz w:val="24"/>
          <w:szCs w:val="24"/>
        </w:rPr>
        <w:t>afe.</w:t>
      </w:r>
    </w:p>
    <w:p w14:paraId="2390529D" w14:textId="6D55F704" w:rsidR="00A97E33" w:rsidRPr="005448B2" w:rsidRDefault="001A1A57">
      <w:pPr>
        <w:rPr>
          <w:rFonts w:ascii="Arial" w:hAnsi="Arial" w:cs="Arial"/>
          <w:color w:val="2F5496" w:themeColor="accent1" w:themeShade="BF"/>
          <w:sz w:val="24"/>
          <w:szCs w:val="24"/>
        </w:rPr>
      </w:pPr>
      <w:r w:rsidRPr="005448B2">
        <w:rPr>
          <w:rFonts w:ascii="Arial" w:hAnsi="Arial" w:cs="Arial"/>
          <w:color w:val="2F5496" w:themeColor="accent1" w:themeShade="BF"/>
          <w:sz w:val="24"/>
          <w:szCs w:val="24"/>
        </w:rPr>
        <w:t xml:space="preserve">But finally, if ever you feel that there is an imminent risk, even if the perpetrator has left the property, always contact the police on 999. Ensure that </w:t>
      </w:r>
      <w:r w:rsidR="001A1427" w:rsidRPr="005448B2">
        <w:rPr>
          <w:rFonts w:ascii="Arial" w:hAnsi="Arial" w:cs="Arial"/>
          <w:color w:val="2F5496" w:themeColor="accent1" w:themeShade="BF"/>
          <w:sz w:val="24"/>
          <w:szCs w:val="24"/>
        </w:rPr>
        <w:t>if</w:t>
      </w:r>
      <w:r w:rsidRPr="005448B2">
        <w:rPr>
          <w:rFonts w:ascii="Arial" w:hAnsi="Arial" w:cs="Arial"/>
          <w:color w:val="2F5496" w:themeColor="accent1" w:themeShade="BF"/>
          <w:sz w:val="24"/>
          <w:szCs w:val="24"/>
        </w:rPr>
        <w:t xml:space="preserve"> </w:t>
      </w:r>
      <w:r w:rsidR="00B228BD" w:rsidRPr="005448B2">
        <w:rPr>
          <w:rFonts w:ascii="Arial" w:hAnsi="Arial" w:cs="Arial"/>
          <w:color w:val="2F5496" w:themeColor="accent1" w:themeShade="BF"/>
          <w:sz w:val="24"/>
          <w:szCs w:val="24"/>
        </w:rPr>
        <w:t xml:space="preserve">there are </w:t>
      </w:r>
      <w:r w:rsidRPr="005448B2">
        <w:rPr>
          <w:rFonts w:ascii="Arial" w:hAnsi="Arial" w:cs="Arial"/>
          <w:color w:val="2F5496" w:themeColor="accent1" w:themeShade="BF"/>
          <w:sz w:val="24"/>
          <w:szCs w:val="24"/>
        </w:rPr>
        <w:t xml:space="preserve">children, young people, and vulnerable adults </w:t>
      </w:r>
      <w:r w:rsidR="001A1427" w:rsidRPr="005448B2">
        <w:rPr>
          <w:rFonts w:ascii="Arial" w:hAnsi="Arial" w:cs="Arial"/>
          <w:color w:val="2F5496" w:themeColor="accent1" w:themeShade="BF"/>
          <w:sz w:val="24"/>
          <w:szCs w:val="24"/>
        </w:rPr>
        <w:t xml:space="preserve">that </w:t>
      </w:r>
      <w:r w:rsidRPr="005448B2">
        <w:rPr>
          <w:rFonts w:ascii="Arial" w:hAnsi="Arial" w:cs="Arial"/>
          <w:color w:val="2F5496" w:themeColor="accent1" w:themeShade="BF"/>
          <w:sz w:val="24"/>
          <w:szCs w:val="24"/>
        </w:rPr>
        <w:t xml:space="preserve">may be affected by domestic abuse that </w:t>
      </w:r>
      <w:r w:rsidRPr="005448B2">
        <w:rPr>
          <w:rFonts w:ascii="Arial" w:hAnsi="Arial" w:cs="Arial"/>
          <w:color w:val="2F5496" w:themeColor="accent1" w:themeShade="BF"/>
          <w:sz w:val="24"/>
          <w:szCs w:val="24"/>
        </w:rPr>
        <w:lastRenderedPageBreak/>
        <w:t>you do</w:t>
      </w:r>
      <w:r w:rsidR="001A1427" w:rsidRPr="005448B2">
        <w:rPr>
          <w:rFonts w:ascii="Arial" w:hAnsi="Arial" w:cs="Arial"/>
          <w:color w:val="2F5496" w:themeColor="accent1" w:themeShade="BF"/>
          <w:sz w:val="24"/>
          <w:szCs w:val="24"/>
        </w:rPr>
        <w:t xml:space="preserve"> s</w:t>
      </w:r>
      <w:r w:rsidRPr="005448B2">
        <w:rPr>
          <w:rFonts w:ascii="Arial" w:hAnsi="Arial" w:cs="Arial"/>
          <w:color w:val="2F5496" w:themeColor="accent1" w:themeShade="BF"/>
          <w:sz w:val="24"/>
          <w:szCs w:val="24"/>
        </w:rPr>
        <w:t xml:space="preserve">eek appropriate help and advice and </w:t>
      </w:r>
      <w:r w:rsidR="005448B2" w:rsidRPr="005448B2">
        <w:rPr>
          <w:rFonts w:ascii="Arial" w:hAnsi="Arial" w:cs="Arial"/>
          <w:color w:val="2F5496" w:themeColor="accent1" w:themeShade="BF"/>
          <w:sz w:val="24"/>
          <w:szCs w:val="24"/>
        </w:rPr>
        <w:t xml:space="preserve">make any </w:t>
      </w:r>
      <w:r w:rsidRPr="005448B2">
        <w:rPr>
          <w:rFonts w:ascii="Arial" w:hAnsi="Arial" w:cs="Arial"/>
          <w:color w:val="2F5496" w:themeColor="accent1" w:themeShade="BF"/>
          <w:sz w:val="24"/>
          <w:szCs w:val="24"/>
        </w:rPr>
        <w:t>refer</w:t>
      </w:r>
      <w:r w:rsidR="005448B2" w:rsidRPr="005448B2">
        <w:rPr>
          <w:rFonts w:ascii="Arial" w:hAnsi="Arial" w:cs="Arial"/>
          <w:color w:val="2F5496" w:themeColor="accent1" w:themeShade="BF"/>
          <w:sz w:val="24"/>
          <w:szCs w:val="24"/>
        </w:rPr>
        <w:t>rals</w:t>
      </w:r>
      <w:r w:rsidRPr="005448B2">
        <w:rPr>
          <w:rFonts w:ascii="Arial" w:hAnsi="Arial" w:cs="Arial"/>
          <w:color w:val="2F5496" w:themeColor="accent1" w:themeShade="BF"/>
          <w:sz w:val="24"/>
          <w:szCs w:val="24"/>
        </w:rPr>
        <w:t xml:space="preserve"> </w:t>
      </w:r>
      <w:r w:rsidR="005448B2" w:rsidRPr="005448B2">
        <w:rPr>
          <w:rFonts w:ascii="Arial" w:hAnsi="Arial" w:cs="Arial"/>
          <w:color w:val="2F5496" w:themeColor="accent1" w:themeShade="BF"/>
          <w:sz w:val="24"/>
          <w:szCs w:val="24"/>
        </w:rPr>
        <w:t>as</w:t>
      </w:r>
      <w:r w:rsidRPr="005448B2">
        <w:rPr>
          <w:rFonts w:ascii="Arial" w:hAnsi="Arial" w:cs="Arial"/>
          <w:color w:val="2F5496" w:themeColor="accent1" w:themeShade="BF"/>
          <w:sz w:val="24"/>
          <w:szCs w:val="24"/>
        </w:rPr>
        <w:t xml:space="preserve"> appropriate under your own safeguarding procedures.</w:t>
      </w:r>
    </w:p>
    <w:p w14:paraId="72BE23E7" w14:textId="78D92332" w:rsidR="00A97E33" w:rsidRPr="005448B2" w:rsidRDefault="00332B70">
      <w:pPr>
        <w:rPr>
          <w:rFonts w:ascii="Arial" w:hAnsi="Arial" w:cs="Arial"/>
          <w:color w:val="2F5496" w:themeColor="accent1" w:themeShade="BF"/>
          <w:sz w:val="24"/>
          <w:szCs w:val="24"/>
        </w:rPr>
      </w:pPr>
      <w:r w:rsidRPr="005448B2">
        <w:rPr>
          <w:rFonts w:ascii="Arial" w:hAnsi="Arial" w:cs="Arial"/>
          <w:color w:val="2F5496" w:themeColor="accent1" w:themeShade="BF"/>
          <w:sz w:val="24"/>
          <w:szCs w:val="24"/>
        </w:rPr>
        <w:t>So,</w:t>
      </w:r>
      <w:r w:rsidR="001A1A57" w:rsidRPr="005448B2">
        <w:rPr>
          <w:rFonts w:ascii="Arial" w:hAnsi="Arial" w:cs="Arial"/>
          <w:color w:val="2F5496" w:themeColor="accent1" w:themeShade="BF"/>
          <w:sz w:val="24"/>
          <w:szCs w:val="24"/>
        </w:rPr>
        <w:t xml:space="preserve"> Michelle, where could a landlord or letting agency access more information as well as training?</w:t>
      </w:r>
    </w:p>
    <w:p w14:paraId="20571EFF" w14:textId="3269D2B6" w:rsidR="00D71CE7" w:rsidRPr="00D71CE7" w:rsidRDefault="005448B2" w:rsidP="00D71CE7">
      <w:pPr>
        <w:rPr>
          <w:rFonts w:ascii="Arial" w:hAnsi="Arial" w:cs="Arial"/>
          <w:sz w:val="24"/>
          <w:szCs w:val="24"/>
        </w:rPr>
      </w:pPr>
      <w:r w:rsidRPr="00D71CE7">
        <w:rPr>
          <w:rFonts w:ascii="Arial" w:hAnsi="Arial" w:cs="Arial"/>
          <w:sz w:val="24"/>
          <w:szCs w:val="24"/>
        </w:rPr>
        <w:t xml:space="preserve">MW- </w:t>
      </w:r>
      <w:r w:rsidR="001A1A57" w:rsidRPr="00D71CE7">
        <w:rPr>
          <w:rFonts w:ascii="Arial" w:hAnsi="Arial" w:cs="Arial"/>
          <w:sz w:val="24"/>
          <w:szCs w:val="24"/>
        </w:rPr>
        <w:t xml:space="preserve">So there's lots of resources and information that we've put on our SETDAB </w:t>
      </w:r>
      <w:r w:rsidR="00332B70" w:rsidRPr="00D71CE7">
        <w:rPr>
          <w:rFonts w:ascii="Arial" w:hAnsi="Arial" w:cs="Arial"/>
          <w:sz w:val="24"/>
          <w:szCs w:val="24"/>
        </w:rPr>
        <w:t>website,</w:t>
      </w:r>
      <w:r w:rsidR="001A1A57" w:rsidRPr="00D71CE7">
        <w:rPr>
          <w:rFonts w:ascii="Arial" w:hAnsi="Arial" w:cs="Arial"/>
          <w:sz w:val="24"/>
          <w:szCs w:val="24"/>
        </w:rPr>
        <w:t xml:space="preserve"> and </w:t>
      </w:r>
      <w:r w:rsidRPr="00D71CE7">
        <w:rPr>
          <w:rFonts w:ascii="Arial" w:hAnsi="Arial" w:cs="Arial"/>
          <w:sz w:val="24"/>
          <w:szCs w:val="24"/>
        </w:rPr>
        <w:t xml:space="preserve">this </w:t>
      </w:r>
      <w:r w:rsidR="001A1A57" w:rsidRPr="00D71CE7">
        <w:rPr>
          <w:rFonts w:ascii="Arial" w:hAnsi="Arial" w:cs="Arial"/>
          <w:sz w:val="24"/>
          <w:szCs w:val="24"/>
        </w:rPr>
        <w:t xml:space="preserve">includes key information that you can pass on to your tenants. </w:t>
      </w:r>
      <w:r w:rsidR="00332B70" w:rsidRPr="00D71CE7">
        <w:rPr>
          <w:rFonts w:ascii="Arial" w:hAnsi="Arial" w:cs="Arial"/>
          <w:sz w:val="24"/>
          <w:szCs w:val="24"/>
        </w:rPr>
        <w:t>So,</w:t>
      </w:r>
      <w:r w:rsidR="001A1A57" w:rsidRPr="00D71CE7">
        <w:rPr>
          <w:rFonts w:ascii="Arial" w:hAnsi="Arial" w:cs="Arial"/>
          <w:sz w:val="24"/>
          <w:szCs w:val="24"/>
        </w:rPr>
        <w:t xml:space="preserve"> for example, information about C</w:t>
      </w:r>
      <w:r w:rsidRPr="00D71CE7">
        <w:rPr>
          <w:rFonts w:ascii="Arial" w:hAnsi="Arial" w:cs="Arial"/>
          <w:sz w:val="24"/>
          <w:szCs w:val="24"/>
        </w:rPr>
        <w:t>OMPASS</w:t>
      </w:r>
      <w:r w:rsidR="001A1A57" w:rsidRPr="00D71CE7">
        <w:rPr>
          <w:rFonts w:ascii="Arial" w:hAnsi="Arial" w:cs="Arial"/>
          <w:sz w:val="24"/>
          <w:szCs w:val="24"/>
        </w:rPr>
        <w:t>, which is a partnership of domestic abuse services providing a response across Essex, the</w:t>
      </w:r>
      <w:r w:rsidR="00046503" w:rsidRPr="00D71CE7">
        <w:rPr>
          <w:rFonts w:ascii="Arial" w:hAnsi="Arial" w:cs="Arial"/>
          <w:sz w:val="24"/>
          <w:szCs w:val="24"/>
        </w:rPr>
        <w:t xml:space="preserve"> </w:t>
      </w:r>
      <w:r w:rsidR="001A1A57" w:rsidRPr="00D71CE7">
        <w:rPr>
          <w:rFonts w:ascii="Arial" w:hAnsi="Arial" w:cs="Arial"/>
          <w:sz w:val="24"/>
          <w:szCs w:val="24"/>
        </w:rPr>
        <w:t>national domestic violence helpline is available seven days a week, 24 hours a day. And there's also information on their around services</w:t>
      </w:r>
      <w:r w:rsidR="00046503" w:rsidRPr="00D71CE7">
        <w:rPr>
          <w:rFonts w:ascii="Arial" w:hAnsi="Arial" w:cs="Arial"/>
          <w:sz w:val="24"/>
          <w:szCs w:val="24"/>
        </w:rPr>
        <w:t xml:space="preserve"> for </w:t>
      </w:r>
      <w:r w:rsidR="001A1A57" w:rsidRPr="00D71CE7">
        <w:rPr>
          <w:rFonts w:ascii="Arial" w:hAnsi="Arial" w:cs="Arial"/>
          <w:sz w:val="24"/>
          <w:szCs w:val="24"/>
        </w:rPr>
        <w:t xml:space="preserve">perpetrators, such as </w:t>
      </w:r>
      <w:r w:rsidR="00046503" w:rsidRPr="00D71CE7">
        <w:rPr>
          <w:rFonts w:ascii="Arial" w:hAnsi="Arial" w:cs="Arial"/>
          <w:sz w:val="24"/>
          <w:szCs w:val="24"/>
        </w:rPr>
        <w:t>the</w:t>
      </w:r>
      <w:r w:rsidR="001A1A57" w:rsidRPr="00D71CE7">
        <w:rPr>
          <w:rFonts w:ascii="Arial" w:hAnsi="Arial" w:cs="Arial"/>
          <w:sz w:val="24"/>
          <w:szCs w:val="24"/>
        </w:rPr>
        <w:t xml:space="preserve"> </w:t>
      </w:r>
      <w:r w:rsidR="00046503" w:rsidRPr="00D71CE7">
        <w:rPr>
          <w:rFonts w:ascii="Arial" w:hAnsi="Arial" w:cs="Arial"/>
          <w:sz w:val="24"/>
          <w:szCs w:val="24"/>
        </w:rPr>
        <w:t>C</w:t>
      </w:r>
      <w:r w:rsidR="001A1A57" w:rsidRPr="00D71CE7">
        <w:rPr>
          <w:rFonts w:ascii="Arial" w:hAnsi="Arial" w:cs="Arial"/>
          <w:sz w:val="24"/>
          <w:szCs w:val="24"/>
        </w:rPr>
        <w:t xml:space="preserve">hange </w:t>
      </w:r>
      <w:r w:rsidR="00046503" w:rsidRPr="00D71CE7">
        <w:rPr>
          <w:rFonts w:ascii="Arial" w:hAnsi="Arial" w:cs="Arial"/>
          <w:sz w:val="24"/>
          <w:szCs w:val="24"/>
        </w:rPr>
        <w:t>P</w:t>
      </w:r>
      <w:r w:rsidR="001A1A57" w:rsidRPr="00D71CE7">
        <w:rPr>
          <w:rFonts w:ascii="Arial" w:hAnsi="Arial" w:cs="Arial"/>
          <w:sz w:val="24"/>
          <w:szCs w:val="24"/>
        </w:rPr>
        <w:t xml:space="preserve">roject. We've also got lots of free training available, so we have a basic awareness E Learning training program that anyone can access free of charge. There are </w:t>
      </w:r>
      <w:r w:rsidR="00D71CE7" w:rsidRPr="00D71CE7">
        <w:rPr>
          <w:rFonts w:ascii="Arial" w:hAnsi="Arial" w:cs="Arial"/>
          <w:sz w:val="24"/>
          <w:szCs w:val="24"/>
        </w:rPr>
        <w:t>J9</w:t>
      </w:r>
      <w:r w:rsidR="001A1A57" w:rsidRPr="00D71CE7">
        <w:rPr>
          <w:rFonts w:ascii="Arial" w:hAnsi="Arial" w:cs="Arial"/>
          <w:sz w:val="24"/>
          <w:szCs w:val="24"/>
        </w:rPr>
        <w:t xml:space="preserve"> community sessions that you can sign up to, </w:t>
      </w:r>
      <w:r w:rsidR="00332B70" w:rsidRPr="00D71CE7">
        <w:rPr>
          <w:rFonts w:ascii="Arial" w:hAnsi="Arial" w:cs="Arial"/>
          <w:sz w:val="24"/>
          <w:szCs w:val="24"/>
        </w:rPr>
        <w:t>and</w:t>
      </w:r>
      <w:r w:rsidR="001A1A57" w:rsidRPr="00D71CE7">
        <w:rPr>
          <w:rFonts w:ascii="Arial" w:hAnsi="Arial" w:cs="Arial"/>
          <w:sz w:val="24"/>
          <w:szCs w:val="24"/>
        </w:rPr>
        <w:t xml:space="preserve"> lots of training delivered by </w:t>
      </w:r>
      <w:r w:rsidR="00D71CE7" w:rsidRPr="00D71CE7">
        <w:rPr>
          <w:rFonts w:ascii="Arial" w:hAnsi="Arial" w:cs="Arial"/>
          <w:sz w:val="24"/>
          <w:szCs w:val="24"/>
        </w:rPr>
        <w:t xml:space="preserve">Alpha Vesta. </w:t>
      </w:r>
    </w:p>
    <w:p w14:paraId="494CCEFD" w14:textId="733E5D71" w:rsidR="00A97E33" w:rsidRPr="00093787" w:rsidRDefault="00093787">
      <w:pPr>
        <w:rPr>
          <w:rFonts w:ascii="Arial" w:hAnsi="Arial" w:cs="Arial"/>
          <w:color w:val="2F5496" w:themeColor="accent1" w:themeShade="BF"/>
          <w:sz w:val="24"/>
          <w:szCs w:val="24"/>
        </w:rPr>
      </w:pPr>
      <w:r w:rsidRPr="00093787">
        <w:rPr>
          <w:rFonts w:ascii="Arial" w:hAnsi="Arial" w:cs="Arial"/>
          <w:color w:val="2F5496" w:themeColor="accent1" w:themeShade="BF"/>
          <w:sz w:val="24"/>
          <w:szCs w:val="24"/>
        </w:rPr>
        <w:t>LW- B</w:t>
      </w:r>
      <w:r w:rsidR="001A1A57" w:rsidRPr="00093787">
        <w:rPr>
          <w:rFonts w:ascii="Arial" w:hAnsi="Arial" w:cs="Arial"/>
          <w:color w:val="2F5496" w:themeColor="accent1" w:themeShade="BF"/>
          <w:sz w:val="24"/>
          <w:szCs w:val="24"/>
        </w:rPr>
        <w:t>rilliant Michelle. So just to finish off, could you just recap on some of that key information and advice?</w:t>
      </w:r>
    </w:p>
    <w:p w14:paraId="20032878" w14:textId="0BFAEC22" w:rsidR="00093787" w:rsidRPr="00B26EAA" w:rsidRDefault="00093787">
      <w:pPr>
        <w:rPr>
          <w:rFonts w:ascii="Arial" w:hAnsi="Arial" w:cs="Arial"/>
          <w:sz w:val="24"/>
          <w:szCs w:val="24"/>
        </w:rPr>
      </w:pPr>
      <w:r w:rsidRPr="00B26EAA">
        <w:rPr>
          <w:rFonts w:ascii="Arial" w:hAnsi="Arial" w:cs="Arial"/>
          <w:sz w:val="24"/>
          <w:szCs w:val="24"/>
        </w:rPr>
        <w:t xml:space="preserve">MW- </w:t>
      </w:r>
      <w:r w:rsidR="001A1A57" w:rsidRPr="00B26EAA">
        <w:rPr>
          <w:rFonts w:ascii="Arial" w:hAnsi="Arial" w:cs="Arial"/>
          <w:sz w:val="24"/>
          <w:szCs w:val="24"/>
        </w:rPr>
        <w:t>Ye</w:t>
      </w:r>
      <w:r w:rsidRPr="00B26EAA">
        <w:rPr>
          <w:rFonts w:ascii="Arial" w:hAnsi="Arial" w:cs="Arial"/>
          <w:sz w:val="24"/>
          <w:szCs w:val="24"/>
        </w:rPr>
        <w:t>s</w:t>
      </w:r>
      <w:r w:rsidR="001A1A57" w:rsidRPr="00B26EAA">
        <w:rPr>
          <w:rFonts w:ascii="Arial" w:hAnsi="Arial" w:cs="Arial"/>
          <w:sz w:val="24"/>
          <w:szCs w:val="24"/>
        </w:rPr>
        <w:t xml:space="preserve">, absolutely. </w:t>
      </w:r>
      <w:r w:rsidR="00332B70" w:rsidRPr="00B26EAA">
        <w:rPr>
          <w:rFonts w:ascii="Arial" w:hAnsi="Arial" w:cs="Arial"/>
          <w:sz w:val="24"/>
          <w:szCs w:val="24"/>
        </w:rPr>
        <w:t>So,</w:t>
      </w:r>
      <w:r w:rsidR="001A1A57" w:rsidRPr="00B26EAA">
        <w:rPr>
          <w:rFonts w:ascii="Arial" w:hAnsi="Arial" w:cs="Arial"/>
          <w:sz w:val="24"/>
          <w:szCs w:val="24"/>
        </w:rPr>
        <w:t xml:space="preserve"> what we would say is never ignore signs and provide key support information to your tenants at the start of every tenancy.</w:t>
      </w:r>
      <w:r w:rsidR="00B26EAA">
        <w:rPr>
          <w:rFonts w:ascii="Arial" w:hAnsi="Arial" w:cs="Arial"/>
          <w:sz w:val="24"/>
          <w:szCs w:val="24"/>
        </w:rPr>
        <w:t xml:space="preserve"> </w:t>
      </w:r>
      <w:r w:rsidR="001A1A57" w:rsidRPr="00B26EAA">
        <w:rPr>
          <w:rFonts w:ascii="Arial" w:hAnsi="Arial" w:cs="Arial"/>
          <w:sz w:val="24"/>
          <w:szCs w:val="24"/>
        </w:rPr>
        <w:t>Consider additional security measures and be aware of sanctuary schemes in your local area</w:t>
      </w:r>
      <w:r w:rsidRPr="00B26EAA">
        <w:rPr>
          <w:rFonts w:ascii="Arial" w:hAnsi="Arial" w:cs="Arial"/>
          <w:sz w:val="24"/>
          <w:szCs w:val="24"/>
        </w:rPr>
        <w:t xml:space="preserve">. </w:t>
      </w:r>
    </w:p>
    <w:p w14:paraId="794C2848" w14:textId="65A29133" w:rsidR="00A97E33" w:rsidRPr="00B26EAA" w:rsidRDefault="00093787">
      <w:pPr>
        <w:rPr>
          <w:rFonts w:ascii="Arial" w:hAnsi="Arial" w:cs="Arial"/>
          <w:sz w:val="24"/>
          <w:szCs w:val="24"/>
        </w:rPr>
      </w:pPr>
      <w:r w:rsidRPr="00B26EAA">
        <w:rPr>
          <w:rFonts w:ascii="Arial" w:hAnsi="Arial" w:cs="Arial"/>
          <w:sz w:val="24"/>
          <w:szCs w:val="24"/>
        </w:rPr>
        <w:t>L</w:t>
      </w:r>
      <w:r w:rsidR="001A1A57" w:rsidRPr="00B26EAA">
        <w:rPr>
          <w:rFonts w:ascii="Arial" w:hAnsi="Arial" w:cs="Arial"/>
          <w:sz w:val="24"/>
          <w:szCs w:val="24"/>
        </w:rPr>
        <w:t xml:space="preserve">ook at tenancy issues that may arise through the wider lens of domestic abuse. So don't just think. </w:t>
      </w:r>
      <w:r w:rsidR="00085621" w:rsidRPr="00B26EAA">
        <w:rPr>
          <w:rFonts w:ascii="Arial" w:hAnsi="Arial" w:cs="Arial"/>
          <w:sz w:val="24"/>
          <w:szCs w:val="24"/>
        </w:rPr>
        <w:t>f</w:t>
      </w:r>
      <w:r w:rsidR="001A1A57" w:rsidRPr="00B26EAA">
        <w:rPr>
          <w:rFonts w:ascii="Arial" w:hAnsi="Arial" w:cs="Arial"/>
          <w:sz w:val="24"/>
          <w:szCs w:val="24"/>
        </w:rPr>
        <w:t xml:space="preserve">or example, antisocial </w:t>
      </w:r>
      <w:r w:rsidR="004847D6" w:rsidRPr="00B26EAA">
        <w:rPr>
          <w:rFonts w:ascii="Arial" w:hAnsi="Arial" w:cs="Arial"/>
          <w:sz w:val="24"/>
          <w:szCs w:val="24"/>
        </w:rPr>
        <w:t>behaviour</w:t>
      </w:r>
      <w:r w:rsidR="001A1A57" w:rsidRPr="00B26EAA">
        <w:rPr>
          <w:rFonts w:ascii="Arial" w:hAnsi="Arial" w:cs="Arial"/>
          <w:sz w:val="24"/>
          <w:szCs w:val="24"/>
        </w:rPr>
        <w:t xml:space="preserve">. And as we said, if you think there's an imminent risk even if the perpetrator </w:t>
      </w:r>
      <w:r w:rsidR="00557DAE">
        <w:rPr>
          <w:rFonts w:ascii="Arial" w:hAnsi="Arial" w:cs="Arial"/>
          <w:sz w:val="24"/>
          <w:szCs w:val="24"/>
        </w:rPr>
        <w:t>has</w:t>
      </w:r>
      <w:r w:rsidR="001A1A57" w:rsidRPr="00B26EAA">
        <w:rPr>
          <w:rFonts w:ascii="Arial" w:hAnsi="Arial" w:cs="Arial"/>
          <w:sz w:val="24"/>
          <w:szCs w:val="24"/>
        </w:rPr>
        <w:t xml:space="preserve"> left, always call 999 and again where </w:t>
      </w:r>
      <w:r w:rsidR="00085621" w:rsidRPr="00B26EAA">
        <w:rPr>
          <w:rFonts w:ascii="Arial" w:hAnsi="Arial" w:cs="Arial"/>
          <w:sz w:val="24"/>
          <w:szCs w:val="24"/>
        </w:rPr>
        <w:t>t</w:t>
      </w:r>
      <w:r w:rsidR="001A1A57" w:rsidRPr="00B26EAA">
        <w:rPr>
          <w:rFonts w:ascii="Arial" w:hAnsi="Arial" w:cs="Arial"/>
          <w:sz w:val="24"/>
          <w:szCs w:val="24"/>
        </w:rPr>
        <w:t xml:space="preserve">here are children, young people and vulnerable adults that </w:t>
      </w:r>
      <w:r w:rsidR="00085621" w:rsidRPr="00B26EAA">
        <w:rPr>
          <w:rFonts w:ascii="Arial" w:hAnsi="Arial" w:cs="Arial"/>
          <w:sz w:val="24"/>
          <w:szCs w:val="24"/>
        </w:rPr>
        <w:t>are</w:t>
      </w:r>
      <w:r w:rsidR="001A1A57" w:rsidRPr="00B26EAA">
        <w:rPr>
          <w:rFonts w:ascii="Arial" w:hAnsi="Arial" w:cs="Arial"/>
          <w:sz w:val="24"/>
          <w:szCs w:val="24"/>
        </w:rPr>
        <w:t xml:space="preserve"> affected by domestic abuse</w:t>
      </w:r>
      <w:r w:rsidR="00085621" w:rsidRPr="00B26EAA">
        <w:rPr>
          <w:rFonts w:ascii="Arial" w:hAnsi="Arial" w:cs="Arial"/>
          <w:sz w:val="24"/>
          <w:szCs w:val="24"/>
        </w:rPr>
        <w:t xml:space="preserve"> d</w:t>
      </w:r>
      <w:r w:rsidR="001A1A57" w:rsidRPr="00B26EAA">
        <w:rPr>
          <w:rFonts w:ascii="Arial" w:hAnsi="Arial" w:cs="Arial"/>
          <w:sz w:val="24"/>
          <w:szCs w:val="24"/>
        </w:rPr>
        <w:t>o seek help and advice and refer as appropriate under your safeguarding procedures.</w:t>
      </w:r>
    </w:p>
    <w:p w14:paraId="79B2411F" w14:textId="61DFA0FE" w:rsidR="00A97E33" w:rsidRDefault="00274FFB">
      <w:pPr>
        <w:rPr>
          <w:rFonts w:ascii="Arial" w:hAnsi="Arial" w:cs="Arial"/>
          <w:sz w:val="24"/>
          <w:szCs w:val="24"/>
        </w:rPr>
      </w:pPr>
      <w:r>
        <w:rPr>
          <w:rFonts w:ascii="Arial" w:hAnsi="Arial" w:cs="Arial"/>
          <w:sz w:val="24"/>
          <w:szCs w:val="24"/>
        </w:rPr>
        <w:t>Thank</w:t>
      </w:r>
      <w:r w:rsidR="001A1A57" w:rsidRPr="00B26EAA">
        <w:rPr>
          <w:rFonts w:ascii="Arial" w:hAnsi="Arial" w:cs="Arial"/>
          <w:sz w:val="24"/>
          <w:szCs w:val="24"/>
        </w:rPr>
        <w:t xml:space="preserve"> you very much for listening today. And just to reiterate, p</w:t>
      </w:r>
      <w:r w:rsidR="00B26EAA" w:rsidRPr="00B26EAA">
        <w:rPr>
          <w:rFonts w:ascii="Arial" w:hAnsi="Arial" w:cs="Arial"/>
          <w:sz w:val="24"/>
          <w:szCs w:val="24"/>
        </w:rPr>
        <w:t>lease d</w:t>
      </w:r>
      <w:r w:rsidR="001A1A57" w:rsidRPr="00B26EAA">
        <w:rPr>
          <w:rFonts w:ascii="Arial" w:hAnsi="Arial" w:cs="Arial"/>
          <w:sz w:val="24"/>
          <w:szCs w:val="24"/>
        </w:rPr>
        <w:t xml:space="preserve">o look at our website for some more information. </w:t>
      </w:r>
    </w:p>
    <w:p w14:paraId="5B3023D0" w14:textId="60DAD6D9" w:rsidR="00274FFB" w:rsidRDefault="00274FFB">
      <w:pPr>
        <w:rPr>
          <w:rFonts w:ascii="Arial" w:hAnsi="Arial" w:cs="Arial"/>
          <w:sz w:val="24"/>
          <w:szCs w:val="24"/>
        </w:rPr>
      </w:pPr>
    </w:p>
    <w:p w14:paraId="46713F70" w14:textId="3225656E" w:rsidR="00274FFB" w:rsidRPr="00B26EAA" w:rsidRDefault="00274FFB" w:rsidP="00274FFB">
      <w:pPr>
        <w:jc w:val="center"/>
        <w:rPr>
          <w:rFonts w:ascii="Arial" w:hAnsi="Arial" w:cs="Arial"/>
          <w:sz w:val="24"/>
          <w:szCs w:val="24"/>
        </w:rPr>
      </w:pPr>
      <w:r>
        <w:rPr>
          <w:rFonts w:ascii="Arial" w:hAnsi="Arial" w:cs="Arial"/>
          <w:sz w:val="24"/>
          <w:szCs w:val="24"/>
        </w:rPr>
        <w:t>……………………………..</w:t>
      </w:r>
      <w:r w:rsidRPr="00685F69">
        <w:rPr>
          <w:rFonts w:ascii="Arial" w:hAnsi="Arial" w:cs="Arial"/>
          <w:i/>
          <w:iCs/>
          <w:sz w:val="24"/>
          <w:szCs w:val="24"/>
        </w:rPr>
        <w:t>End of transcript</w:t>
      </w:r>
      <w:r>
        <w:rPr>
          <w:rFonts w:ascii="Arial" w:hAnsi="Arial" w:cs="Arial"/>
          <w:sz w:val="24"/>
          <w:szCs w:val="24"/>
        </w:rPr>
        <w:t>…………………………………….</w:t>
      </w:r>
    </w:p>
    <w:sectPr w:rsidR="00274FFB" w:rsidRPr="00B26EA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22EF" w14:textId="77777777" w:rsidR="001A1A57" w:rsidRDefault="001A1A57" w:rsidP="00695C87">
      <w:pPr>
        <w:spacing w:after="0" w:line="240" w:lineRule="auto"/>
      </w:pPr>
      <w:r>
        <w:separator/>
      </w:r>
    </w:p>
  </w:endnote>
  <w:endnote w:type="continuationSeparator" w:id="0">
    <w:p w14:paraId="6E2E9B6C" w14:textId="77777777" w:rsidR="001A1A57" w:rsidRDefault="001A1A57" w:rsidP="0069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9A23" w14:textId="77777777" w:rsidR="007E38A6" w:rsidRDefault="007E3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453394"/>
      <w:docPartObj>
        <w:docPartGallery w:val="Page Numbers (Bottom of Page)"/>
        <w:docPartUnique/>
      </w:docPartObj>
    </w:sdtPr>
    <w:sdtEndPr>
      <w:rPr>
        <w:noProof/>
      </w:rPr>
    </w:sdtEndPr>
    <w:sdtContent>
      <w:p w14:paraId="4B8B4099" w14:textId="23757758" w:rsidR="003949AA" w:rsidRDefault="00394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F8CB8" w14:textId="77777777" w:rsidR="003949AA" w:rsidRDefault="00394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AC6E" w14:textId="77777777" w:rsidR="007E38A6" w:rsidRDefault="007E3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3864" w14:textId="77777777" w:rsidR="001A1A57" w:rsidRDefault="001A1A57" w:rsidP="00695C87">
      <w:pPr>
        <w:spacing w:after="0" w:line="240" w:lineRule="auto"/>
      </w:pPr>
      <w:r>
        <w:separator/>
      </w:r>
    </w:p>
  </w:footnote>
  <w:footnote w:type="continuationSeparator" w:id="0">
    <w:p w14:paraId="277B9E14" w14:textId="77777777" w:rsidR="001A1A57" w:rsidRDefault="001A1A57" w:rsidP="0069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EA0C" w14:textId="77777777" w:rsidR="007E38A6" w:rsidRDefault="007E3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23B2" w14:textId="0F1F0C23" w:rsidR="0040145B" w:rsidRDefault="0040145B">
    <w:pPr>
      <w:pStyle w:val="Header"/>
    </w:pPr>
    <w:r>
      <w:rPr>
        <w:noProof/>
      </w:rPr>
      <w:drawing>
        <wp:anchor distT="0" distB="0" distL="114300" distR="114300" simplePos="0" relativeHeight="251659264" behindDoc="0" locked="0" layoutInCell="1" allowOverlap="1" wp14:anchorId="3521528A" wp14:editId="4E62628D">
          <wp:simplePos x="0" y="0"/>
          <wp:positionH relativeFrom="margin">
            <wp:posOffset>831850</wp:posOffset>
          </wp:positionH>
          <wp:positionV relativeFrom="paragraph">
            <wp:posOffset>-330835</wp:posOffset>
          </wp:positionV>
          <wp:extent cx="3886835" cy="68457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DAB.png"/>
                  <pic:cNvPicPr/>
                </pic:nvPicPr>
                <pic:blipFill>
                  <a:blip r:embed="rId1">
                    <a:extLst>
                      <a:ext uri="{28A0092B-C50C-407E-A947-70E740481C1C}">
                        <a14:useLocalDpi xmlns:a14="http://schemas.microsoft.com/office/drawing/2010/main" val="0"/>
                      </a:ext>
                    </a:extLst>
                  </a:blip>
                  <a:stretch>
                    <a:fillRect/>
                  </a:stretch>
                </pic:blipFill>
                <pic:spPr>
                  <a:xfrm>
                    <a:off x="0" y="0"/>
                    <a:ext cx="3886835" cy="6845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B0CC" w14:textId="77777777" w:rsidR="007E38A6" w:rsidRDefault="007E3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33"/>
    <w:rsid w:val="00046503"/>
    <w:rsid w:val="00070003"/>
    <w:rsid w:val="00085621"/>
    <w:rsid w:val="00093787"/>
    <w:rsid w:val="0012711A"/>
    <w:rsid w:val="00134B96"/>
    <w:rsid w:val="001A1427"/>
    <w:rsid w:val="001A1A57"/>
    <w:rsid w:val="001A3B0D"/>
    <w:rsid w:val="002273E2"/>
    <w:rsid w:val="00230CFB"/>
    <w:rsid w:val="002344E2"/>
    <w:rsid w:val="00245500"/>
    <w:rsid w:val="00274FFB"/>
    <w:rsid w:val="002D2C85"/>
    <w:rsid w:val="00331D2A"/>
    <w:rsid w:val="00332B70"/>
    <w:rsid w:val="003949AA"/>
    <w:rsid w:val="003B16A7"/>
    <w:rsid w:val="0040145B"/>
    <w:rsid w:val="004072B7"/>
    <w:rsid w:val="00407E56"/>
    <w:rsid w:val="004847D6"/>
    <w:rsid w:val="00486CCB"/>
    <w:rsid w:val="004B50BC"/>
    <w:rsid w:val="004E3D26"/>
    <w:rsid w:val="00515A43"/>
    <w:rsid w:val="00517F84"/>
    <w:rsid w:val="005334A7"/>
    <w:rsid w:val="005448B2"/>
    <w:rsid w:val="00557DAE"/>
    <w:rsid w:val="00592A2E"/>
    <w:rsid w:val="006331C7"/>
    <w:rsid w:val="00641321"/>
    <w:rsid w:val="00650437"/>
    <w:rsid w:val="00685F69"/>
    <w:rsid w:val="00695C87"/>
    <w:rsid w:val="00792293"/>
    <w:rsid w:val="007B1D1E"/>
    <w:rsid w:val="007E38A6"/>
    <w:rsid w:val="007E6029"/>
    <w:rsid w:val="007F11BD"/>
    <w:rsid w:val="00834B4F"/>
    <w:rsid w:val="0089105C"/>
    <w:rsid w:val="0093543F"/>
    <w:rsid w:val="00957239"/>
    <w:rsid w:val="009702A1"/>
    <w:rsid w:val="00A15583"/>
    <w:rsid w:val="00A70F04"/>
    <w:rsid w:val="00A97E33"/>
    <w:rsid w:val="00B228BD"/>
    <w:rsid w:val="00B26EAA"/>
    <w:rsid w:val="00B35A3F"/>
    <w:rsid w:val="00B43983"/>
    <w:rsid w:val="00C57887"/>
    <w:rsid w:val="00C8759E"/>
    <w:rsid w:val="00CE6AA3"/>
    <w:rsid w:val="00D03417"/>
    <w:rsid w:val="00D14823"/>
    <w:rsid w:val="00D62653"/>
    <w:rsid w:val="00D6509A"/>
    <w:rsid w:val="00D6755D"/>
    <w:rsid w:val="00D71CE7"/>
    <w:rsid w:val="00DC44F6"/>
    <w:rsid w:val="00E5410C"/>
    <w:rsid w:val="00E9200B"/>
    <w:rsid w:val="00EB5FE2"/>
    <w:rsid w:val="00ED41FA"/>
    <w:rsid w:val="00F3777C"/>
    <w:rsid w:val="00FB0B7D"/>
    <w:rsid w:val="00FC3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F6E16"/>
  <w15:docId w15:val="{4D4CE454-B068-4C68-B29A-46E06B64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45B"/>
  </w:style>
  <w:style w:type="paragraph" w:styleId="Footer">
    <w:name w:val="footer"/>
    <w:basedOn w:val="Normal"/>
    <w:link w:val="FooterChar"/>
    <w:uiPriority w:val="99"/>
    <w:unhideWhenUsed/>
    <w:rsid w:val="00401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Williams - Domestic Abuse Coordinator</dc:creator>
  <cp:lastModifiedBy>Michelle Williams - Domestic Abuse Coordinator</cp:lastModifiedBy>
  <cp:revision>2</cp:revision>
  <dcterms:created xsi:type="dcterms:W3CDTF">2022-04-25T10:17:00Z</dcterms:created>
  <dcterms:modified xsi:type="dcterms:W3CDTF">2022-04-25T10:17:00Z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2022-02-10T14:55:55Z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8b8c90a1-e403-4dce-8103-000062cadcc9</vt:lpwstr>
  </property>
  <property fmtid="{D5CDD505-2E9C-101B-9397-08002B2CF9AE}" pid="8" name="MSIP_Label_39d8be9e-c8d9-4b9c-bd40-2c27cc7ea2e6_ContentBits">
    <vt:lpwstr>0</vt:lpwstr>
  </property>
</Properties>
</file>